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10173" w:type="dxa"/>
        <w:tblLook w:val="04A0" w:firstRow="1" w:lastRow="0" w:firstColumn="1" w:lastColumn="0" w:noHBand="0" w:noVBand="1"/>
      </w:tblPr>
      <w:tblGrid>
        <w:gridCol w:w="2444"/>
        <w:gridCol w:w="2484"/>
        <w:gridCol w:w="2405"/>
        <w:gridCol w:w="146"/>
        <w:gridCol w:w="2694"/>
      </w:tblGrid>
      <w:tr w:rsidR="0058129E" w:rsidRPr="0004427E" w14:paraId="6D949003" w14:textId="77777777" w:rsidTr="002C4323">
        <w:tc>
          <w:tcPr>
            <w:tcW w:w="7479" w:type="dxa"/>
            <w:gridSpan w:val="4"/>
            <w:vMerge w:val="restart"/>
            <w:tcBorders>
              <w:top w:val="single" w:sz="12" w:space="0" w:color="auto"/>
              <w:left w:val="single" w:sz="12" w:space="0" w:color="auto"/>
              <w:bottom w:val="single" w:sz="12" w:space="0" w:color="auto"/>
              <w:right w:val="single" w:sz="12" w:space="0" w:color="auto"/>
            </w:tcBorders>
            <w:vAlign w:val="center"/>
          </w:tcPr>
          <w:p w14:paraId="6D949001" w14:textId="77777777" w:rsidR="0058129E" w:rsidRPr="0004427E" w:rsidRDefault="0058129E" w:rsidP="0058129E">
            <w:pPr>
              <w:jc w:val="both"/>
              <w:rPr>
                <w:rFonts w:ascii="Gotham" w:hAnsi="Gotham"/>
                <w:b/>
                <w:sz w:val="20"/>
                <w:szCs w:val="20"/>
                <w:lang w:val="en-US"/>
              </w:rPr>
            </w:pPr>
            <w:bookmarkStart w:id="0" w:name="_GoBack"/>
            <w:r w:rsidRPr="0004427E">
              <w:rPr>
                <w:rFonts w:ascii="Gotham" w:hAnsi="Gotham"/>
                <w:b/>
                <w:sz w:val="20"/>
                <w:szCs w:val="20"/>
                <w:lang w:val="en-US"/>
              </w:rPr>
              <w:t>The undersigned agree on the following commitments:</w:t>
            </w:r>
          </w:p>
        </w:tc>
        <w:tc>
          <w:tcPr>
            <w:tcW w:w="2694" w:type="dxa"/>
            <w:tcBorders>
              <w:top w:val="single" w:sz="12" w:space="0" w:color="auto"/>
              <w:left w:val="single" w:sz="12" w:space="0" w:color="auto"/>
              <w:bottom w:val="single" w:sz="12" w:space="0" w:color="auto"/>
              <w:right w:val="single" w:sz="12" w:space="0" w:color="auto"/>
            </w:tcBorders>
            <w:vAlign w:val="center"/>
          </w:tcPr>
          <w:p w14:paraId="6D949002" w14:textId="77777777" w:rsidR="0058129E" w:rsidRPr="0004427E" w:rsidRDefault="0058129E" w:rsidP="002E0990">
            <w:pPr>
              <w:tabs>
                <w:tab w:val="num" w:pos="357"/>
              </w:tabs>
              <w:jc w:val="center"/>
              <w:rPr>
                <w:rFonts w:ascii="Gotham" w:hAnsi="Gotham"/>
                <w:b/>
                <w:sz w:val="20"/>
                <w:szCs w:val="20"/>
                <w:lang w:val="en-US"/>
              </w:rPr>
            </w:pPr>
            <w:r w:rsidRPr="0004427E">
              <w:rPr>
                <w:rFonts w:ascii="Gotham" w:hAnsi="Gotham"/>
                <w:b/>
                <w:sz w:val="20"/>
                <w:szCs w:val="20"/>
                <w:lang w:val="en-US"/>
              </w:rPr>
              <w:t>No. DPA</w:t>
            </w:r>
            <w:r w:rsidRPr="0004427E">
              <w:rPr>
                <w:rFonts w:ascii="Gotham" w:hAnsi="Gotham"/>
                <w:b/>
                <w:sz w:val="20"/>
                <w:szCs w:val="20"/>
                <w:highlight w:val="yellow"/>
                <w:lang w:val="en-US"/>
              </w:rPr>
              <w:t>/</w:t>
            </w:r>
            <w:r w:rsidR="002E0990" w:rsidRPr="0004427E">
              <w:rPr>
                <w:rFonts w:ascii="Gotham" w:hAnsi="Gotham"/>
                <w:b/>
                <w:sz w:val="20"/>
                <w:szCs w:val="20"/>
                <w:highlight w:val="yellow"/>
                <w:lang w:val="en-US"/>
              </w:rPr>
              <w:t>XXXX</w:t>
            </w:r>
          </w:p>
        </w:tc>
      </w:tr>
      <w:bookmarkEnd w:id="0"/>
      <w:tr w:rsidR="0058129E" w:rsidRPr="0004427E" w14:paraId="6D949006" w14:textId="77777777" w:rsidTr="002C4323">
        <w:tc>
          <w:tcPr>
            <w:tcW w:w="7479" w:type="dxa"/>
            <w:gridSpan w:val="4"/>
            <w:vMerge/>
            <w:tcBorders>
              <w:top w:val="single" w:sz="12" w:space="0" w:color="auto"/>
              <w:left w:val="single" w:sz="12" w:space="0" w:color="auto"/>
              <w:bottom w:val="single" w:sz="12" w:space="0" w:color="auto"/>
              <w:right w:val="single" w:sz="12" w:space="0" w:color="auto"/>
            </w:tcBorders>
          </w:tcPr>
          <w:p w14:paraId="6D949004" w14:textId="77777777" w:rsidR="0058129E" w:rsidRPr="0004427E" w:rsidRDefault="0058129E" w:rsidP="0058129E">
            <w:pPr>
              <w:jc w:val="both"/>
              <w:rPr>
                <w:rFonts w:ascii="Gotham" w:hAnsi="Gotham"/>
                <w:b/>
                <w:sz w:val="20"/>
                <w:szCs w:val="20"/>
                <w:lang w:val="en-US"/>
              </w:rPr>
            </w:pPr>
          </w:p>
        </w:tc>
        <w:tc>
          <w:tcPr>
            <w:tcW w:w="2694" w:type="dxa"/>
            <w:tcBorders>
              <w:top w:val="single" w:sz="12" w:space="0" w:color="auto"/>
              <w:left w:val="single" w:sz="12" w:space="0" w:color="auto"/>
              <w:bottom w:val="single" w:sz="12" w:space="0" w:color="auto"/>
              <w:right w:val="single" w:sz="12" w:space="0" w:color="auto"/>
            </w:tcBorders>
          </w:tcPr>
          <w:p w14:paraId="6D949005" w14:textId="77777777" w:rsidR="0058129E" w:rsidRPr="0004427E" w:rsidRDefault="0058129E" w:rsidP="0058129E">
            <w:pPr>
              <w:tabs>
                <w:tab w:val="num" w:pos="357"/>
              </w:tabs>
              <w:jc w:val="center"/>
              <w:rPr>
                <w:rFonts w:ascii="Gotham" w:hAnsi="Gotham"/>
                <w:b/>
                <w:sz w:val="20"/>
                <w:szCs w:val="20"/>
                <w:lang w:val="en-US"/>
              </w:rPr>
            </w:pPr>
            <w:r w:rsidRPr="0004427E">
              <w:rPr>
                <w:rFonts w:ascii="Gotham" w:hAnsi="Gotham"/>
                <w:b/>
                <w:sz w:val="20"/>
                <w:szCs w:val="20"/>
                <w:lang w:val="en-US"/>
              </w:rPr>
              <w:t>Relevant interface procedures</w:t>
            </w:r>
          </w:p>
        </w:tc>
      </w:tr>
      <w:tr w:rsidR="0058129E" w:rsidRPr="0004427E" w14:paraId="6D949009" w14:textId="77777777" w:rsidTr="002C4323">
        <w:tc>
          <w:tcPr>
            <w:tcW w:w="7479" w:type="dxa"/>
            <w:gridSpan w:val="4"/>
            <w:tcBorders>
              <w:top w:val="single" w:sz="12" w:space="0" w:color="auto"/>
              <w:left w:val="single" w:sz="12" w:space="0" w:color="auto"/>
              <w:bottom w:val="nil"/>
              <w:right w:val="single" w:sz="8" w:space="0" w:color="auto"/>
            </w:tcBorders>
          </w:tcPr>
          <w:p w14:paraId="6D949007" w14:textId="77777777" w:rsidR="0058129E" w:rsidRPr="0004427E" w:rsidRDefault="0058129E" w:rsidP="0025701F">
            <w:pPr>
              <w:jc w:val="both"/>
              <w:rPr>
                <w:rFonts w:ascii="Gotham" w:hAnsi="Gotham"/>
                <w:b/>
                <w:sz w:val="20"/>
                <w:szCs w:val="20"/>
                <w:lang w:val="en-US"/>
              </w:rPr>
            </w:pPr>
            <w:r w:rsidRPr="0004427E">
              <w:rPr>
                <w:rFonts w:ascii="Gotham" w:hAnsi="Gotham"/>
                <w:b/>
                <w:sz w:val="20"/>
                <w:szCs w:val="20"/>
                <w:lang w:val="en-US"/>
              </w:rPr>
              <w:t xml:space="preserve">The </w:t>
            </w:r>
            <w:r w:rsidR="0025701F" w:rsidRPr="0004427E">
              <w:rPr>
                <w:rFonts w:ascii="Gotham" w:hAnsi="Gotham"/>
                <w:b/>
                <w:sz w:val="20"/>
                <w:szCs w:val="20"/>
                <w:lang w:val="en-US"/>
              </w:rPr>
              <w:t>D</w:t>
            </w:r>
            <w:r w:rsidRPr="0004427E">
              <w:rPr>
                <w:rFonts w:ascii="Gotham" w:hAnsi="Gotham"/>
                <w:b/>
                <w:sz w:val="20"/>
                <w:szCs w:val="20"/>
                <w:lang w:val="en-US"/>
              </w:rPr>
              <w:t xml:space="preserve">esign Organisation </w:t>
            </w:r>
            <w:r w:rsidR="006D79B2" w:rsidRPr="0004427E">
              <w:rPr>
                <w:rFonts w:ascii="Gotham" w:hAnsi="Gotham"/>
                <w:b/>
                <w:sz w:val="20"/>
                <w:szCs w:val="20"/>
                <w:lang w:val="en-US"/>
              </w:rPr>
              <w:t xml:space="preserve">Leonardo S.p.a. Helicopters </w:t>
            </w:r>
            <w:r w:rsidRPr="0004427E">
              <w:rPr>
                <w:rFonts w:ascii="Gotham" w:hAnsi="Gotham"/>
                <w:b/>
                <w:sz w:val="20"/>
                <w:szCs w:val="20"/>
                <w:lang w:val="en-US"/>
              </w:rPr>
              <w:t>takes responsibility to:</w:t>
            </w:r>
          </w:p>
        </w:tc>
        <w:tc>
          <w:tcPr>
            <w:tcW w:w="2694" w:type="dxa"/>
            <w:tcBorders>
              <w:top w:val="single" w:sz="12" w:space="0" w:color="auto"/>
              <w:left w:val="single" w:sz="8" w:space="0" w:color="auto"/>
              <w:bottom w:val="nil"/>
              <w:right w:val="single" w:sz="12" w:space="0" w:color="auto"/>
            </w:tcBorders>
          </w:tcPr>
          <w:p w14:paraId="6D949008" w14:textId="1D80D768" w:rsidR="0058129E" w:rsidRPr="0004427E" w:rsidRDefault="00B637DE" w:rsidP="0058129E">
            <w:pPr>
              <w:jc w:val="center"/>
              <w:rPr>
                <w:rFonts w:ascii="Gotham" w:hAnsi="Gotham"/>
                <w:b/>
                <w:sz w:val="20"/>
                <w:szCs w:val="20"/>
                <w:lang w:val="en-US"/>
              </w:rPr>
            </w:pPr>
            <w:r w:rsidRPr="0004427E">
              <w:rPr>
                <w:rFonts w:ascii="Gotham" w:hAnsi="Gotham"/>
                <w:b/>
                <w:sz w:val="20"/>
                <w:szCs w:val="20"/>
              </w:rPr>
              <w:t>DOA N°: EASA.21J.005</w:t>
            </w:r>
          </w:p>
        </w:tc>
      </w:tr>
      <w:tr w:rsidR="0058129E" w:rsidRPr="0004427E" w14:paraId="6D94900D" w14:textId="77777777" w:rsidTr="002C4323">
        <w:tc>
          <w:tcPr>
            <w:tcW w:w="7479" w:type="dxa"/>
            <w:gridSpan w:val="4"/>
            <w:tcBorders>
              <w:top w:val="nil"/>
              <w:left w:val="single" w:sz="12" w:space="0" w:color="auto"/>
              <w:bottom w:val="nil"/>
              <w:right w:val="single" w:sz="8" w:space="0" w:color="auto"/>
            </w:tcBorders>
          </w:tcPr>
          <w:p w14:paraId="6D94900B" w14:textId="55B534BC" w:rsidR="0058129E" w:rsidRPr="0004427E" w:rsidRDefault="0058129E" w:rsidP="0058129E">
            <w:pPr>
              <w:pStyle w:val="Paragrafoelenco"/>
              <w:numPr>
                <w:ilvl w:val="0"/>
                <w:numId w:val="3"/>
              </w:numPr>
              <w:tabs>
                <w:tab w:val="left" w:pos="1453"/>
              </w:tabs>
              <w:jc w:val="both"/>
              <w:rPr>
                <w:rFonts w:ascii="Gotham" w:hAnsi="Gotham"/>
                <w:sz w:val="20"/>
                <w:szCs w:val="20"/>
                <w:lang w:val="en-US"/>
              </w:rPr>
            </w:pPr>
            <w:r w:rsidRPr="0004427E">
              <w:rPr>
                <w:rFonts w:ascii="Gotham" w:hAnsi="Gotham"/>
                <w:sz w:val="20"/>
                <w:szCs w:val="20"/>
                <w:lang w:val="en-US"/>
              </w:rPr>
              <w:t xml:space="preserve">assure correct and timely transfer of up-to-date applicable design data (e.g. drawings, material specifications, dimensional data, processes, surface treatments, shipping conditions, quality requirements, etc …) to the Production Organisation Approval </w:t>
            </w:r>
            <w:r w:rsidRPr="0004427E">
              <w:rPr>
                <w:rFonts w:ascii="Gotham" w:hAnsi="Gotham"/>
                <w:sz w:val="20"/>
                <w:szCs w:val="20"/>
                <w:highlight w:val="yellow"/>
                <w:lang w:val="en-US"/>
              </w:rPr>
              <w:t>Applicant</w:t>
            </w:r>
            <w:r w:rsidR="004955D3" w:rsidRPr="0004427E">
              <w:rPr>
                <w:rFonts w:ascii="Gotham" w:hAnsi="Gotham"/>
                <w:sz w:val="20"/>
                <w:szCs w:val="20"/>
                <w:highlight w:val="yellow"/>
                <w:lang w:val="en-US"/>
              </w:rPr>
              <w:t>/Holder</w:t>
            </w:r>
            <w:r w:rsidRPr="0004427E">
              <w:rPr>
                <w:rFonts w:ascii="Gotham" w:hAnsi="Gotham"/>
                <w:sz w:val="20"/>
                <w:szCs w:val="20"/>
                <w:lang w:val="en-US"/>
              </w:rPr>
              <w:t xml:space="preserve"> </w:t>
            </w:r>
            <w:r w:rsidRPr="0004427E">
              <w:rPr>
                <w:rFonts w:ascii="Gotham" w:hAnsi="Gotham"/>
                <w:sz w:val="20"/>
                <w:szCs w:val="20"/>
                <w:highlight w:val="yellow"/>
                <w:lang w:val="en-US"/>
              </w:rPr>
              <w:t>XXXXX</w:t>
            </w:r>
          </w:p>
        </w:tc>
        <w:tc>
          <w:tcPr>
            <w:tcW w:w="2694" w:type="dxa"/>
            <w:tcBorders>
              <w:top w:val="nil"/>
              <w:left w:val="single" w:sz="8" w:space="0" w:color="auto"/>
              <w:bottom w:val="nil"/>
              <w:right w:val="single" w:sz="12" w:space="0" w:color="auto"/>
            </w:tcBorders>
          </w:tcPr>
          <w:p w14:paraId="1193F956" w14:textId="77777777" w:rsidR="009E272A" w:rsidRPr="0004427E" w:rsidRDefault="009E272A" w:rsidP="002E0990">
            <w:pPr>
              <w:jc w:val="center"/>
              <w:rPr>
                <w:rFonts w:ascii="Gotham" w:hAnsi="Gotham"/>
                <w:i/>
                <w:sz w:val="20"/>
                <w:szCs w:val="20"/>
                <w:lang w:val="en-US"/>
              </w:rPr>
            </w:pPr>
          </w:p>
          <w:p w14:paraId="15C66079" w14:textId="6BDB8ADA" w:rsidR="009E272A" w:rsidRPr="0004427E" w:rsidRDefault="009E272A" w:rsidP="009E272A">
            <w:pPr>
              <w:rPr>
                <w:rFonts w:ascii="Gotham" w:hAnsi="Gotham"/>
                <w:i/>
                <w:sz w:val="20"/>
                <w:szCs w:val="20"/>
                <w:lang w:val="en-US"/>
              </w:rPr>
            </w:pPr>
            <w:r w:rsidRPr="0004427E">
              <w:rPr>
                <w:rFonts w:ascii="Gotham" w:hAnsi="Gotham"/>
                <w:i/>
                <w:sz w:val="20"/>
                <w:szCs w:val="20"/>
                <w:lang w:val="en-US"/>
              </w:rPr>
              <w:t>QRS115 § 6.8</w:t>
            </w:r>
          </w:p>
          <w:p w14:paraId="35DDFD04" w14:textId="77777777" w:rsidR="009E272A" w:rsidRPr="0004427E" w:rsidRDefault="009E272A" w:rsidP="002E0990">
            <w:pPr>
              <w:jc w:val="center"/>
              <w:rPr>
                <w:rFonts w:ascii="Gotham" w:hAnsi="Gotham"/>
                <w:i/>
                <w:sz w:val="20"/>
                <w:szCs w:val="20"/>
                <w:lang w:val="en-US"/>
              </w:rPr>
            </w:pPr>
          </w:p>
          <w:p w14:paraId="6D94900C" w14:textId="0E2583FD" w:rsidR="0025701F" w:rsidRPr="0004427E" w:rsidRDefault="0025701F" w:rsidP="00442426">
            <w:pPr>
              <w:rPr>
                <w:rFonts w:ascii="Gotham" w:hAnsi="Gotham"/>
                <w:i/>
                <w:sz w:val="20"/>
                <w:szCs w:val="20"/>
                <w:lang w:val="en-US"/>
              </w:rPr>
            </w:pPr>
          </w:p>
        </w:tc>
      </w:tr>
      <w:tr w:rsidR="0058129E" w:rsidRPr="0004427E" w14:paraId="6D949010" w14:textId="77777777" w:rsidTr="002C4323">
        <w:trPr>
          <w:trHeight w:val="434"/>
        </w:trPr>
        <w:tc>
          <w:tcPr>
            <w:tcW w:w="7479" w:type="dxa"/>
            <w:gridSpan w:val="4"/>
            <w:tcBorders>
              <w:top w:val="nil"/>
              <w:left w:val="single" w:sz="12" w:space="0" w:color="auto"/>
              <w:bottom w:val="single" w:sz="6" w:space="0" w:color="auto"/>
              <w:right w:val="single" w:sz="8" w:space="0" w:color="auto"/>
            </w:tcBorders>
          </w:tcPr>
          <w:p w14:paraId="6D94900E" w14:textId="77777777" w:rsidR="0058129E" w:rsidRPr="0004427E" w:rsidRDefault="0058129E" w:rsidP="0025701F">
            <w:pPr>
              <w:pStyle w:val="Paragrafoelenco"/>
              <w:numPr>
                <w:ilvl w:val="0"/>
                <w:numId w:val="3"/>
              </w:numPr>
              <w:jc w:val="both"/>
              <w:rPr>
                <w:rFonts w:ascii="Gotham" w:hAnsi="Gotham"/>
                <w:sz w:val="20"/>
                <w:szCs w:val="20"/>
                <w:lang w:val="en-US"/>
              </w:rPr>
            </w:pPr>
            <w:r w:rsidRPr="0004427E">
              <w:rPr>
                <w:rFonts w:ascii="Gotham" w:hAnsi="Gotham"/>
                <w:sz w:val="20"/>
                <w:szCs w:val="20"/>
                <w:lang w:val="en-US"/>
              </w:rPr>
              <w:t>provide visible statement(s) of approved design data</w:t>
            </w:r>
          </w:p>
        </w:tc>
        <w:tc>
          <w:tcPr>
            <w:tcW w:w="2694" w:type="dxa"/>
            <w:tcBorders>
              <w:top w:val="nil"/>
              <w:left w:val="single" w:sz="8" w:space="0" w:color="auto"/>
              <w:bottom w:val="single" w:sz="6" w:space="0" w:color="auto"/>
              <w:right w:val="single" w:sz="12" w:space="0" w:color="auto"/>
            </w:tcBorders>
          </w:tcPr>
          <w:p w14:paraId="6D94900F" w14:textId="0B857CC3" w:rsidR="002E0990" w:rsidRPr="0004427E" w:rsidRDefault="009E272A" w:rsidP="009E272A">
            <w:pPr>
              <w:rPr>
                <w:rFonts w:ascii="Gotham" w:hAnsi="Gotham"/>
                <w:i/>
                <w:sz w:val="20"/>
                <w:szCs w:val="20"/>
                <w:lang w:val="en-US"/>
              </w:rPr>
            </w:pPr>
            <w:r w:rsidRPr="0004427E">
              <w:rPr>
                <w:rFonts w:ascii="Gotham" w:hAnsi="Gotham"/>
                <w:i/>
                <w:sz w:val="20"/>
                <w:szCs w:val="20"/>
                <w:lang w:val="en-US"/>
              </w:rPr>
              <w:t>QRS115 § 5.2.5</w:t>
            </w:r>
            <w:r w:rsidR="000E4F16" w:rsidRPr="0004427E">
              <w:rPr>
                <w:rFonts w:ascii="Gotham" w:hAnsi="Gotham"/>
                <w:i/>
                <w:sz w:val="20"/>
                <w:szCs w:val="20"/>
                <w:lang w:val="en-US"/>
              </w:rPr>
              <w:t xml:space="preserve"> QRS110 §7.3</w:t>
            </w:r>
          </w:p>
        </w:tc>
      </w:tr>
      <w:tr w:rsidR="0058129E" w:rsidRPr="0004427E" w14:paraId="6D949013" w14:textId="77777777" w:rsidTr="002C4323">
        <w:tc>
          <w:tcPr>
            <w:tcW w:w="7479" w:type="dxa"/>
            <w:gridSpan w:val="4"/>
            <w:tcBorders>
              <w:top w:val="single" w:sz="6" w:space="0" w:color="auto"/>
              <w:left w:val="single" w:sz="12" w:space="0" w:color="auto"/>
              <w:bottom w:val="nil"/>
              <w:right w:val="single" w:sz="8" w:space="0" w:color="auto"/>
            </w:tcBorders>
          </w:tcPr>
          <w:p w14:paraId="6D949011" w14:textId="77777777" w:rsidR="0025701F" w:rsidRPr="0004427E" w:rsidRDefault="0058129E" w:rsidP="0004427E">
            <w:pPr>
              <w:spacing w:before="40"/>
              <w:jc w:val="both"/>
              <w:rPr>
                <w:rFonts w:ascii="Gotham" w:hAnsi="Gotham"/>
                <w:b/>
                <w:sz w:val="20"/>
                <w:szCs w:val="20"/>
                <w:lang w:val="en-US"/>
              </w:rPr>
            </w:pPr>
            <w:r w:rsidRPr="0004427E">
              <w:rPr>
                <w:rFonts w:ascii="Gotham" w:hAnsi="Gotham"/>
                <w:b/>
                <w:sz w:val="20"/>
                <w:szCs w:val="20"/>
                <w:lang w:val="en-US"/>
              </w:rPr>
              <w:t xml:space="preserve">The Production Organisation Approval </w:t>
            </w:r>
            <w:r w:rsidRPr="0004427E">
              <w:rPr>
                <w:rFonts w:ascii="Gotham" w:hAnsi="Gotham"/>
                <w:b/>
                <w:sz w:val="20"/>
                <w:szCs w:val="20"/>
                <w:highlight w:val="yellow"/>
                <w:lang w:val="en-US"/>
              </w:rPr>
              <w:t>Applicant</w:t>
            </w:r>
            <w:r w:rsidR="002E0990" w:rsidRPr="0004427E">
              <w:rPr>
                <w:rFonts w:ascii="Gotham" w:hAnsi="Gotham"/>
                <w:b/>
                <w:sz w:val="20"/>
                <w:szCs w:val="20"/>
                <w:highlight w:val="yellow"/>
                <w:lang w:val="en-US"/>
              </w:rPr>
              <w:t>/Holder</w:t>
            </w:r>
            <w:r w:rsidRPr="0004427E">
              <w:rPr>
                <w:rFonts w:ascii="Gotham" w:hAnsi="Gotham"/>
                <w:b/>
                <w:sz w:val="20"/>
                <w:szCs w:val="20"/>
                <w:lang w:val="en-US"/>
              </w:rPr>
              <w:t xml:space="preserve"> </w:t>
            </w:r>
            <w:r w:rsidRPr="0004427E">
              <w:rPr>
                <w:rFonts w:ascii="Gotham" w:hAnsi="Gotham"/>
                <w:b/>
                <w:sz w:val="20"/>
                <w:szCs w:val="20"/>
                <w:highlight w:val="yellow"/>
                <w:lang w:val="en-US"/>
              </w:rPr>
              <w:t>XXXXX</w:t>
            </w:r>
            <w:r w:rsidRPr="0004427E">
              <w:rPr>
                <w:rFonts w:ascii="Gotham" w:hAnsi="Gotham"/>
                <w:b/>
                <w:sz w:val="20"/>
                <w:szCs w:val="20"/>
                <w:lang w:val="en-US"/>
              </w:rPr>
              <w:t xml:space="preserve"> takes responsibility to:</w:t>
            </w:r>
          </w:p>
        </w:tc>
        <w:tc>
          <w:tcPr>
            <w:tcW w:w="2694" w:type="dxa"/>
            <w:tcBorders>
              <w:top w:val="single" w:sz="6" w:space="0" w:color="auto"/>
              <w:left w:val="single" w:sz="8" w:space="0" w:color="auto"/>
              <w:bottom w:val="nil"/>
              <w:right w:val="single" w:sz="12" w:space="0" w:color="auto"/>
            </w:tcBorders>
          </w:tcPr>
          <w:p w14:paraId="6D949012" w14:textId="37F087ED" w:rsidR="0058129E" w:rsidRPr="0004427E" w:rsidRDefault="00B637DE" w:rsidP="00B637DE">
            <w:pPr>
              <w:jc w:val="center"/>
              <w:rPr>
                <w:rFonts w:ascii="Gotham" w:hAnsi="Gotham"/>
                <w:b/>
                <w:i/>
                <w:sz w:val="20"/>
                <w:szCs w:val="20"/>
                <w:lang w:val="en-US"/>
              </w:rPr>
            </w:pPr>
            <w:r w:rsidRPr="0004427E">
              <w:rPr>
                <w:rFonts w:ascii="Gotham" w:hAnsi="Gotham"/>
                <w:b/>
                <w:sz w:val="20"/>
                <w:szCs w:val="20"/>
              </w:rPr>
              <w:t xml:space="preserve">POA N°: </w:t>
            </w:r>
            <w:r w:rsidRPr="0004427E">
              <w:rPr>
                <w:rFonts w:ascii="Gotham" w:hAnsi="Gotham"/>
                <w:b/>
                <w:sz w:val="20"/>
                <w:szCs w:val="20"/>
                <w:highlight w:val="yellow"/>
                <w:lang w:val="en-US"/>
              </w:rPr>
              <w:t>XXXX</w:t>
            </w:r>
          </w:p>
        </w:tc>
      </w:tr>
      <w:tr w:rsidR="0058129E" w:rsidRPr="0004427E" w14:paraId="6D949017" w14:textId="77777777" w:rsidTr="002C4323">
        <w:tc>
          <w:tcPr>
            <w:tcW w:w="7479" w:type="dxa"/>
            <w:gridSpan w:val="4"/>
            <w:tcBorders>
              <w:top w:val="nil"/>
              <w:left w:val="single" w:sz="12" w:space="0" w:color="auto"/>
              <w:bottom w:val="nil"/>
              <w:right w:val="single" w:sz="8" w:space="0" w:color="auto"/>
            </w:tcBorders>
          </w:tcPr>
          <w:p w14:paraId="6D949015" w14:textId="7BC2A1C4" w:rsidR="0025701F" w:rsidRPr="0004427E" w:rsidRDefault="0058129E" w:rsidP="0004427E">
            <w:pPr>
              <w:pStyle w:val="Paragrafoelenco"/>
              <w:numPr>
                <w:ilvl w:val="0"/>
                <w:numId w:val="3"/>
              </w:numPr>
              <w:jc w:val="both"/>
              <w:rPr>
                <w:rFonts w:ascii="Gotham" w:hAnsi="Gotham"/>
                <w:sz w:val="20"/>
                <w:szCs w:val="20"/>
                <w:lang w:val="en-US"/>
              </w:rPr>
            </w:pPr>
            <w:r w:rsidRPr="0004427E">
              <w:rPr>
                <w:rFonts w:ascii="Gotham" w:hAnsi="Gotham"/>
                <w:sz w:val="20"/>
                <w:szCs w:val="20"/>
                <w:lang w:val="en-US"/>
              </w:rPr>
              <w:t xml:space="preserve">assist the Design Organisation </w:t>
            </w:r>
            <w:r w:rsidR="006D79B2" w:rsidRPr="0004427E">
              <w:rPr>
                <w:rFonts w:ascii="Gotham" w:hAnsi="Gotham"/>
                <w:sz w:val="20"/>
                <w:szCs w:val="20"/>
                <w:lang w:val="en-US"/>
              </w:rPr>
              <w:t xml:space="preserve">Leonardo S.p.a. Helicopters </w:t>
            </w:r>
            <w:r w:rsidRPr="0004427E">
              <w:rPr>
                <w:rFonts w:ascii="Gotham" w:hAnsi="Gotham"/>
                <w:sz w:val="20"/>
                <w:szCs w:val="20"/>
                <w:lang w:val="en-US"/>
              </w:rPr>
              <w:t>in dealing with continuing airworthiness matter and for required actions</w:t>
            </w:r>
          </w:p>
        </w:tc>
        <w:tc>
          <w:tcPr>
            <w:tcW w:w="2694" w:type="dxa"/>
            <w:tcBorders>
              <w:top w:val="nil"/>
              <w:left w:val="single" w:sz="8" w:space="0" w:color="auto"/>
              <w:bottom w:val="nil"/>
              <w:right w:val="single" w:sz="12" w:space="0" w:color="auto"/>
            </w:tcBorders>
          </w:tcPr>
          <w:p w14:paraId="6D949016" w14:textId="77777777" w:rsidR="0058129E" w:rsidRPr="0004427E" w:rsidRDefault="0058129E" w:rsidP="002E0990">
            <w:pPr>
              <w:jc w:val="center"/>
              <w:rPr>
                <w:rFonts w:ascii="Gotham" w:hAnsi="Gotham"/>
                <w:i/>
                <w:sz w:val="20"/>
                <w:szCs w:val="20"/>
                <w:lang w:val="en-US"/>
              </w:rPr>
            </w:pPr>
          </w:p>
        </w:tc>
      </w:tr>
      <w:tr w:rsidR="0058129E" w:rsidRPr="0004427E" w14:paraId="6D94901B" w14:textId="77777777" w:rsidTr="002C4323">
        <w:tc>
          <w:tcPr>
            <w:tcW w:w="7479" w:type="dxa"/>
            <w:gridSpan w:val="4"/>
            <w:tcBorders>
              <w:top w:val="nil"/>
              <w:left w:val="single" w:sz="12" w:space="0" w:color="auto"/>
              <w:bottom w:val="nil"/>
              <w:right w:val="single" w:sz="8" w:space="0" w:color="auto"/>
            </w:tcBorders>
          </w:tcPr>
          <w:p w14:paraId="6D949019" w14:textId="12C9D3B1" w:rsidR="0025701F" w:rsidRPr="0004427E" w:rsidRDefault="0058129E" w:rsidP="0004427E">
            <w:pPr>
              <w:pStyle w:val="Paragrafoelenco"/>
              <w:numPr>
                <w:ilvl w:val="0"/>
                <w:numId w:val="3"/>
              </w:numPr>
              <w:jc w:val="both"/>
              <w:rPr>
                <w:rFonts w:ascii="Gotham" w:hAnsi="Gotham"/>
                <w:sz w:val="20"/>
                <w:szCs w:val="20"/>
                <w:lang w:val="en-US"/>
              </w:rPr>
            </w:pPr>
            <w:r w:rsidRPr="0004427E">
              <w:rPr>
                <w:rFonts w:ascii="Gotham" w:hAnsi="Gotham"/>
                <w:sz w:val="20"/>
                <w:szCs w:val="20"/>
                <w:lang w:val="en-US"/>
              </w:rPr>
              <w:t xml:space="preserve">assist the Design Organisation </w:t>
            </w:r>
            <w:r w:rsidR="006D79B2" w:rsidRPr="0004427E">
              <w:rPr>
                <w:rFonts w:ascii="Gotham" w:hAnsi="Gotham"/>
                <w:sz w:val="20"/>
                <w:szCs w:val="20"/>
                <w:lang w:val="en-US"/>
              </w:rPr>
              <w:t xml:space="preserve">Leonardo S.p.a. Helicopters </w:t>
            </w:r>
            <w:r w:rsidRPr="0004427E">
              <w:rPr>
                <w:rFonts w:ascii="Gotham" w:hAnsi="Gotham"/>
                <w:sz w:val="20"/>
                <w:szCs w:val="20"/>
                <w:lang w:val="en-US"/>
              </w:rPr>
              <w:t>in case of products prior to type certification in demonstrating compliance with certification specification</w:t>
            </w:r>
          </w:p>
        </w:tc>
        <w:tc>
          <w:tcPr>
            <w:tcW w:w="2694" w:type="dxa"/>
            <w:tcBorders>
              <w:top w:val="nil"/>
              <w:left w:val="single" w:sz="8" w:space="0" w:color="auto"/>
              <w:bottom w:val="nil"/>
              <w:right w:val="single" w:sz="12" w:space="0" w:color="auto"/>
            </w:tcBorders>
          </w:tcPr>
          <w:p w14:paraId="16C40B30" w14:textId="77777777" w:rsidR="009E272A" w:rsidRPr="0004427E" w:rsidRDefault="009E272A" w:rsidP="009E272A">
            <w:pPr>
              <w:rPr>
                <w:rFonts w:ascii="Gotham" w:hAnsi="Gotham"/>
                <w:i/>
                <w:sz w:val="20"/>
                <w:szCs w:val="20"/>
                <w:lang w:val="en-US"/>
              </w:rPr>
            </w:pPr>
            <w:r w:rsidRPr="0004427E">
              <w:rPr>
                <w:rFonts w:ascii="Gotham" w:hAnsi="Gotham"/>
                <w:i/>
                <w:sz w:val="20"/>
                <w:szCs w:val="20"/>
                <w:highlight w:val="yellow"/>
                <w:lang w:val="en-US"/>
              </w:rPr>
              <w:t>QP Applicant</w:t>
            </w:r>
          </w:p>
          <w:p w14:paraId="6D94901A" w14:textId="77777777" w:rsidR="0058129E" w:rsidRPr="0004427E" w:rsidRDefault="0058129E" w:rsidP="002E0990">
            <w:pPr>
              <w:jc w:val="center"/>
              <w:rPr>
                <w:rFonts w:ascii="Gotham" w:hAnsi="Gotham"/>
                <w:i/>
                <w:sz w:val="20"/>
                <w:szCs w:val="20"/>
                <w:lang w:val="en-US"/>
              </w:rPr>
            </w:pPr>
          </w:p>
        </w:tc>
      </w:tr>
      <w:tr w:rsidR="0058129E" w:rsidRPr="0004427E" w14:paraId="6D94901E" w14:textId="77777777" w:rsidTr="002C4323">
        <w:tc>
          <w:tcPr>
            <w:tcW w:w="7479" w:type="dxa"/>
            <w:gridSpan w:val="4"/>
            <w:tcBorders>
              <w:top w:val="nil"/>
              <w:left w:val="single" w:sz="12" w:space="0" w:color="auto"/>
              <w:bottom w:val="single" w:sz="6" w:space="0" w:color="auto"/>
              <w:right w:val="single" w:sz="8" w:space="0" w:color="auto"/>
            </w:tcBorders>
          </w:tcPr>
          <w:p w14:paraId="6D94901C" w14:textId="632E73CE" w:rsidR="0004427E" w:rsidRPr="0004427E" w:rsidRDefault="0058129E" w:rsidP="0004427E">
            <w:pPr>
              <w:pStyle w:val="Paragrafoelenco"/>
              <w:numPr>
                <w:ilvl w:val="0"/>
                <w:numId w:val="3"/>
              </w:numPr>
              <w:jc w:val="both"/>
              <w:rPr>
                <w:rFonts w:ascii="Gotham" w:hAnsi="Gotham"/>
                <w:sz w:val="20"/>
                <w:szCs w:val="20"/>
                <w:lang w:val="en-US"/>
              </w:rPr>
            </w:pPr>
            <w:r w:rsidRPr="0004427E">
              <w:rPr>
                <w:rFonts w:ascii="Gotham" w:hAnsi="Gotham"/>
                <w:sz w:val="20"/>
                <w:szCs w:val="20"/>
                <w:lang w:val="en-US"/>
              </w:rPr>
              <w:t>develop, where applicable, its own manufacturing data in compliance with the airworthiness data package</w:t>
            </w:r>
          </w:p>
        </w:tc>
        <w:tc>
          <w:tcPr>
            <w:tcW w:w="2694" w:type="dxa"/>
            <w:tcBorders>
              <w:top w:val="nil"/>
              <w:left w:val="single" w:sz="8" w:space="0" w:color="auto"/>
              <w:bottom w:val="single" w:sz="6" w:space="0" w:color="auto"/>
              <w:right w:val="single" w:sz="12" w:space="0" w:color="auto"/>
            </w:tcBorders>
          </w:tcPr>
          <w:p w14:paraId="6D94901D" w14:textId="77777777" w:rsidR="0058129E" w:rsidRPr="0004427E" w:rsidRDefault="0058129E" w:rsidP="002E0990">
            <w:pPr>
              <w:jc w:val="center"/>
              <w:rPr>
                <w:rFonts w:ascii="Gotham" w:hAnsi="Gotham"/>
                <w:i/>
                <w:sz w:val="20"/>
                <w:szCs w:val="20"/>
                <w:lang w:val="en-US"/>
              </w:rPr>
            </w:pPr>
          </w:p>
        </w:tc>
      </w:tr>
      <w:tr w:rsidR="0058129E" w:rsidRPr="0004427E" w14:paraId="6D949021" w14:textId="77777777" w:rsidTr="002C4323">
        <w:tc>
          <w:tcPr>
            <w:tcW w:w="7479" w:type="dxa"/>
            <w:gridSpan w:val="4"/>
            <w:tcBorders>
              <w:top w:val="single" w:sz="6" w:space="0" w:color="auto"/>
              <w:left w:val="single" w:sz="12" w:space="0" w:color="auto"/>
              <w:bottom w:val="nil"/>
              <w:right w:val="single" w:sz="8" w:space="0" w:color="auto"/>
            </w:tcBorders>
          </w:tcPr>
          <w:p w14:paraId="6D94901F" w14:textId="77777777" w:rsidR="0025701F" w:rsidRPr="0004427E" w:rsidRDefault="0058129E" w:rsidP="0025701F">
            <w:pPr>
              <w:jc w:val="both"/>
              <w:rPr>
                <w:rFonts w:ascii="Gotham" w:hAnsi="Gotham"/>
                <w:b/>
                <w:sz w:val="20"/>
                <w:szCs w:val="20"/>
                <w:lang w:val="en-US"/>
              </w:rPr>
            </w:pPr>
            <w:r w:rsidRPr="0004427E">
              <w:rPr>
                <w:rFonts w:ascii="Gotham" w:hAnsi="Gotham"/>
                <w:b/>
                <w:sz w:val="20"/>
                <w:szCs w:val="20"/>
                <w:lang w:val="en-US"/>
              </w:rPr>
              <w:t xml:space="preserve">Design Organisation </w:t>
            </w:r>
            <w:r w:rsidR="006D79B2" w:rsidRPr="0004427E">
              <w:rPr>
                <w:rFonts w:ascii="Gotham" w:hAnsi="Gotham"/>
                <w:b/>
                <w:sz w:val="20"/>
                <w:szCs w:val="20"/>
                <w:lang w:val="en-US"/>
              </w:rPr>
              <w:t xml:space="preserve">Leonardo S.p.a. Helicopters </w:t>
            </w:r>
            <w:r w:rsidRPr="0004427E">
              <w:rPr>
                <w:rFonts w:ascii="Gotham" w:hAnsi="Gotham"/>
                <w:b/>
                <w:sz w:val="20"/>
                <w:szCs w:val="20"/>
                <w:lang w:val="en-US"/>
              </w:rPr>
              <w:t>and the Production Organisation Approval Applicant</w:t>
            </w:r>
            <w:r w:rsidR="0045603F" w:rsidRPr="0004427E">
              <w:rPr>
                <w:rFonts w:ascii="Gotham" w:hAnsi="Gotham"/>
                <w:b/>
                <w:sz w:val="20"/>
                <w:szCs w:val="20"/>
                <w:lang w:val="en-US"/>
              </w:rPr>
              <w:t>/Holder</w:t>
            </w:r>
            <w:r w:rsidRPr="0004427E">
              <w:rPr>
                <w:rFonts w:ascii="Gotham" w:hAnsi="Gotham"/>
                <w:b/>
                <w:sz w:val="20"/>
                <w:szCs w:val="20"/>
                <w:lang w:val="en-US"/>
              </w:rPr>
              <w:t xml:space="preserve"> </w:t>
            </w:r>
            <w:r w:rsidRPr="0004427E">
              <w:rPr>
                <w:rFonts w:ascii="Gotham" w:hAnsi="Gotham"/>
                <w:b/>
                <w:sz w:val="20"/>
                <w:szCs w:val="20"/>
                <w:highlight w:val="yellow"/>
                <w:lang w:val="en-US"/>
              </w:rPr>
              <w:t>XXXXX</w:t>
            </w:r>
            <w:r w:rsidRPr="0004427E">
              <w:rPr>
                <w:rFonts w:ascii="Gotham" w:hAnsi="Gotham"/>
                <w:b/>
                <w:sz w:val="20"/>
                <w:szCs w:val="20"/>
                <w:lang w:val="en-US"/>
              </w:rPr>
              <w:t xml:space="preserve"> take joint responsibility to:</w:t>
            </w:r>
          </w:p>
        </w:tc>
        <w:tc>
          <w:tcPr>
            <w:tcW w:w="2694" w:type="dxa"/>
            <w:tcBorders>
              <w:top w:val="single" w:sz="6" w:space="0" w:color="auto"/>
              <w:left w:val="single" w:sz="8" w:space="0" w:color="auto"/>
              <w:bottom w:val="nil"/>
              <w:right w:val="single" w:sz="12" w:space="0" w:color="auto"/>
            </w:tcBorders>
          </w:tcPr>
          <w:p w14:paraId="6D949020" w14:textId="77777777" w:rsidR="0058129E" w:rsidRPr="0004427E" w:rsidRDefault="0058129E" w:rsidP="0058129E">
            <w:pPr>
              <w:jc w:val="center"/>
              <w:rPr>
                <w:rFonts w:ascii="Gotham" w:hAnsi="Gotham"/>
                <w:i/>
                <w:sz w:val="20"/>
                <w:szCs w:val="20"/>
                <w:lang w:val="en-US"/>
              </w:rPr>
            </w:pPr>
          </w:p>
        </w:tc>
      </w:tr>
      <w:tr w:rsidR="0058129E" w:rsidRPr="0004427E" w14:paraId="6D949025" w14:textId="77777777" w:rsidTr="002C4323">
        <w:tc>
          <w:tcPr>
            <w:tcW w:w="7479" w:type="dxa"/>
            <w:gridSpan w:val="4"/>
            <w:tcBorders>
              <w:top w:val="nil"/>
              <w:left w:val="single" w:sz="12" w:space="0" w:color="auto"/>
              <w:bottom w:val="nil"/>
              <w:right w:val="single" w:sz="8" w:space="0" w:color="auto"/>
            </w:tcBorders>
          </w:tcPr>
          <w:p w14:paraId="6D949023" w14:textId="41DC32B8" w:rsidR="0025701F" w:rsidRPr="0004427E" w:rsidRDefault="0058129E" w:rsidP="0004427E">
            <w:pPr>
              <w:pStyle w:val="Paragrafoelenco"/>
              <w:numPr>
                <w:ilvl w:val="0"/>
                <w:numId w:val="3"/>
              </w:numPr>
              <w:jc w:val="both"/>
              <w:rPr>
                <w:rFonts w:ascii="Gotham" w:hAnsi="Gotham"/>
                <w:sz w:val="20"/>
                <w:szCs w:val="20"/>
                <w:lang w:val="en-US"/>
              </w:rPr>
            </w:pPr>
            <w:r w:rsidRPr="0004427E">
              <w:rPr>
                <w:rFonts w:ascii="Gotham" w:hAnsi="Gotham"/>
                <w:sz w:val="20"/>
                <w:szCs w:val="20"/>
                <w:lang w:val="en-US"/>
              </w:rPr>
              <w:t>deal adequately wit</w:t>
            </w:r>
            <w:r w:rsidR="00F30838" w:rsidRPr="0004427E">
              <w:rPr>
                <w:rFonts w:ascii="Gotham" w:hAnsi="Gotham"/>
                <w:sz w:val="20"/>
                <w:szCs w:val="20"/>
                <w:lang w:val="en-US"/>
              </w:rPr>
              <w:t>h production deviations and non-</w:t>
            </w:r>
            <w:r w:rsidRPr="0004427E">
              <w:rPr>
                <w:rFonts w:ascii="Gotham" w:hAnsi="Gotham"/>
                <w:sz w:val="20"/>
                <w:szCs w:val="20"/>
                <w:lang w:val="en-US"/>
              </w:rPr>
              <w:t xml:space="preserve">conforming parts in accordance with the applicable procedures of the Design Organisation and the Production Organisation Approval </w:t>
            </w:r>
            <w:r w:rsidR="00D32098" w:rsidRPr="0004427E">
              <w:rPr>
                <w:rFonts w:ascii="Gotham" w:hAnsi="Gotham"/>
                <w:sz w:val="20"/>
                <w:szCs w:val="20"/>
                <w:highlight w:val="yellow"/>
                <w:lang w:val="en-US"/>
              </w:rPr>
              <w:t>Applicant</w:t>
            </w:r>
            <w:r w:rsidR="0045603F" w:rsidRPr="0004427E">
              <w:rPr>
                <w:rFonts w:ascii="Gotham" w:hAnsi="Gotham"/>
                <w:sz w:val="20"/>
                <w:szCs w:val="20"/>
                <w:highlight w:val="yellow"/>
                <w:lang w:val="en-US"/>
              </w:rPr>
              <w:t>/Holder</w:t>
            </w:r>
          </w:p>
        </w:tc>
        <w:tc>
          <w:tcPr>
            <w:tcW w:w="2694" w:type="dxa"/>
            <w:tcBorders>
              <w:top w:val="nil"/>
              <w:left w:val="single" w:sz="8" w:space="0" w:color="auto"/>
              <w:bottom w:val="nil"/>
              <w:right w:val="single" w:sz="12" w:space="0" w:color="auto"/>
            </w:tcBorders>
          </w:tcPr>
          <w:p w14:paraId="2CE3F85A" w14:textId="77777777" w:rsidR="009E272A" w:rsidRPr="0004427E" w:rsidRDefault="009E272A" w:rsidP="009E272A">
            <w:pPr>
              <w:rPr>
                <w:rFonts w:ascii="Gotham" w:hAnsi="Gotham"/>
                <w:i/>
                <w:sz w:val="20"/>
                <w:szCs w:val="20"/>
                <w:lang w:val="en-US"/>
              </w:rPr>
            </w:pPr>
            <w:r w:rsidRPr="0004427E">
              <w:rPr>
                <w:rFonts w:ascii="Gotham" w:hAnsi="Gotham"/>
                <w:i/>
                <w:sz w:val="20"/>
                <w:szCs w:val="20"/>
                <w:highlight w:val="yellow"/>
                <w:lang w:val="en-US"/>
              </w:rPr>
              <w:t>QP Applicant</w:t>
            </w:r>
          </w:p>
          <w:p w14:paraId="6D949024" w14:textId="77777777" w:rsidR="0058129E" w:rsidRPr="0004427E" w:rsidRDefault="0058129E" w:rsidP="002E0990">
            <w:pPr>
              <w:jc w:val="center"/>
              <w:rPr>
                <w:rFonts w:ascii="Gotham" w:hAnsi="Gotham"/>
                <w:i/>
                <w:sz w:val="20"/>
                <w:szCs w:val="20"/>
                <w:lang w:val="en-US"/>
              </w:rPr>
            </w:pPr>
          </w:p>
        </w:tc>
      </w:tr>
      <w:tr w:rsidR="0058129E" w:rsidRPr="0004427E" w14:paraId="6D949028" w14:textId="77777777" w:rsidTr="002C4323">
        <w:tc>
          <w:tcPr>
            <w:tcW w:w="7479" w:type="dxa"/>
            <w:gridSpan w:val="4"/>
            <w:tcBorders>
              <w:top w:val="nil"/>
              <w:left w:val="single" w:sz="12" w:space="0" w:color="auto"/>
              <w:bottom w:val="single" w:sz="8" w:space="0" w:color="auto"/>
              <w:right w:val="single" w:sz="8" w:space="0" w:color="auto"/>
            </w:tcBorders>
          </w:tcPr>
          <w:p w14:paraId="6D949026" w14:textId="2332D0E9" w:rsidR="0004427E" w:rsidRPr="0004427E" w:rsidRDefault="0058129E" w:rsidP="0004427E">
            <w:pPr>
              <w:pStyle w:val="Paragrafoelenco"/>
              <w:numPr>
                <w:ilvl w:val="0"/>
                <w:numId w:val="3"/>
              </w:numPr>
              <w:jc w:val="both"/>
              <w:rPr>
                <w:rFonts w:ascii="Gotham" w:hAnsi="Gotham"/>
                <w:sz w:val="20"/>
                <w:szCs w:val="20"/>
                <w:lang w:val="en-US"/>
              </w:rPr>
            </w:pPr>
            <w:r w:rsidRPr="0004427E">
              <w:rPr>
                <w:rFonts w:ascii="Gotham" w:hAnsi="Gotham"/>
                <w:sz w:val="20"/>
                <w:szCs w:val="20"/>
                <w:lang w:val="en-US"/>
              </w:rPr>
              <w:t xml:space="preserve">achieve adequate configuration control of manufactured parts, to enable the Production Organisation Approval </w:t>
            </w:r>
            <w:r w:rsidR="00D32098" w:rsidRPr="0004427E">
              <w:rPr>
                <w:rFonts w:ascii="Gotham" w:hAnsi="Gotham"/>
                <w:sz w:val="20"/>
                <w:szCs w:val="20"/>
                <w:highlight w:val="yellow"/>
                <w:lang w:val="en-US"/>
              </w:rPr>
              <w:t>Applicant</w:t>
            </w:r>
            <w:r w:rsidR="0045603F" w:rsidRPr="0004427E">
              <w:rPr>
                <w:rFonts w:ascii="Gotham" w:hAnsi="Gotham"/>
                <w:sz w:val="20"/>
                <w:szCs w:val="20"/>
                <w:highlight w:val="yellow"/>
                <w:lang w:val="en-US"/>
              </w:rPr>
              <w:t>/Holder</w:t>
            </w:r>
            <w:r w:rsidRPr="0004427E">
              <w:rPr>
                <w:rFonts w:ascii="Gotham" w:hAnsi="Gotham"/>
                <w:sz w:val="20"/>
                <w:szCs w:val="20"/>
                <w:lang w:val="en-US"/>
              </w:rPr>
              <w:t xml:space="preserve"> to make the final determination and identification for conformity</w:t>
            </w:r>
          </w:p>
        </w:tc>
        <w:tc>
          <w:tcPr>
            <w:tcW w:w="2694" w:type="dxa"/>
            <w:tcBorders>
              <w:top w:val="nil"/>
              <w:left w:val="single" w:sz="8" w:space="0" w:color="auto"/>
              <w:bottom w:val="single" w:sz="8" w:space="0" w:color="auto"/>
              <w:right w:val="single" w:sz="12" w:space="0" w:color="auto"/>
            </w:tcBorders>
          </w:tcPr>
          <w:p w14:paraId="6D949027" w14:textId="77777777" w:rsidR="0058129E" w:rsidRPr="0004427E" w:rsidRDefault="0058129E" w:rsidP="002E0990">
            <w:pPr>
              <w:jc w:val="center"/>
              <w:rPr>
                <w:rFonts w:ascii="Gotham" w:hAnsi="Gotham"/>
                <w:i/>
                <w:sz w:val="20"/>
                <w:szCs w:val="20"/>
                <w:lang w:val="en-US"/>
              </w:rPr>
            </w:pPr>
          </w:p>
        </w:tc>
      </w:tr>
      <w:tr w:rsidR="0058129E" w:rsidRPr="0004427E" w14:paraId="6D94902A" w14:textId="77777777" w:rsidTr="002E0990">
        <w:tc>
          <w:tcPr>
            <w:tcW w:w="10173" w:type="dxa"/>
            <w:gridSpan w:val="5"/>
            <w:tcBorders>
              <w:top w:val="single" w:sz="8" w:space="0" w:color="auto"/>
              <w:left w:val="single" w:sz="12" w:space="0" w:color="auto"/>
              <w:bottom w:val="single" w:sz="6" w:space="0" w:color="auto"/>
              <w:right w:val="single" w:sz="12" w:space="0" w:color="auto"/>
            </w:tcBorders>
          </w:tcPr>
          <w:p w14:paraId="6D949029" w14:textId="77777777" w:rsidR="0058129E" w:rsidRPr="0004427E" w:rsidRDefault="0025701F" w:rsidP="00F97789">
            <w:pPr>
              <w:pStyle w:val="Paragrafoelenco"/>
              <w:numPr>
                <w:ilvl w:val="0"/>
                <w:numId w:val="3"/>
              </w:numPr>
              <w:jc w:val="both"/>
              <w:rPr>
                <w:rFonts w:ascii="Gotham" w:hAnsi="Gotham"/>
                <w:sz w:val="20"/>
                <w:szCs w:val="20"/>
                <w:lang w:val="en-US"/>
              </w:rPr>
            </w:pPr>
            <w:r w:rsidRPr="0004427E">
              <w:rPr>
                <w:rFonts w:ascii="Gotham" w:hAnsi="Gotham"/>
                <w:sz w:val="20"/>
                <w:szCs w:val="20"/>
                <w:lang w:val="en-US"/>
              </w:rPr>
              <w:t>T</w:t>
            </w:r>
            <w:r w:rsidR="0058129E" w:rsidRPr="0004427E">
              <w:rPr>
                <w:rFonts w:ascii="Gotham" w:hAnsi="Gotham"/>
                <w:sz w:val="20"/>
                <w:szCs w:val="20"/>
                <w:lang w:val="en-US"/>
              </w:rPr>
              <w:t xml:space="preserve">he scope of production covered by this arrangement is detailed in </w:t>
            </w:r>
            <w:r w:rsidR="002E0990" w:rsidRPr="0004427E">
              <w:rPr>
                <w:rFonts w:ascii="Gotham" w:hAnsi="Gotham"/>
                <w:i/>
                <w:sz w:val="20"/>
                <w:szCs w:val="20"/>
                <w:highlight w:val="yellow"/>
                <w:lang w:val="en-US"/>
              </w:rPr>
              <w:t>XXXX</w:t>
            </w:r>
          </w:p>
        </w:tc>
      </w:tr>
      <w:tr w:rsidR="0058129E" w:rsidRPr="0004427E" w14:paraId="6D94902E" w14:textId="77777777" w:rsidTr="002E0990">
        <w:tc>
          <w:tcPr>
            <w:tcW w:w="10173" w:type="dxa"/>
            <w:gridSpan w:val="5"/>
            <w:tcBorders>
              <w:top w:val="single" w:sz="6" w:space="0" w:color="auto"/>
              <w:left w:val="single" w:sz="12" w:space="0" w:color="auto"/>
              <w:bottom w:val="single" w:sz="6" w:space="0" w:color="auto"/>
              <w:right w:val="single" w:sz="12" w:space="0" w:color="auto"/>
            </w:tcBorders>
          </w:tcPr>
          <w:p w14:paraId="6D94902B" w14:textId="77777777" w:rsidR="0025701F" w:rsidRPr="0004427E" w:rsidRDefault="0058129E" w:rsidP="0025701F">
            <w:pPr>
              <w:pStyle w:val="Paragrafoelenco"/>
              <w:numPr>
                <w:ilvl w:val="0"/>
                <w:numId w:val="3"/>
              </w:numPr>
              <w:tabs>
                <w:tab w:val="left" w:pos="357"/>
              </w:tabs>
              <w:jc w:val="both"/>
              <w:rPr>
                <w:rFonts w:ascii="Gotham" w:hAnsi="Gotham"/>
                <w:sz w:val="20"/>
                <w:szCs w:val="20"/>
                <w:lang w:val="en-US"/>
              </w:rPr>
            </w:pPr>
            <w:r w:rsidRPr="0004427E">
              <w:rPr>
                <w:rFonts w:ascii="Gotham" w:hAnsi="Gotham"/>
                <w:sz w:val="20"/>
                <w:szCs w:val="20"/>
                <w:lang w:val="en-US"/>
              </w:rPr>
              <w:t xml:space="preserve">[When the Design Organisation is not the same legal entity as the Production Organisation Approval </w:t>
            </w:r>
            <w:r w:rsidR="0025701F" w:rsidRPr="0004427E">
              <w:rPr>
                <w:rFonts w:ascii="Gotham" w:hAnsi="Gotham"/>
                <w:sz w:val="20"/>
                <w:szCs w:val="20"/>
                <w:lang w:val="en-US"/>
              </w:rPr>
              <w:t>Applicant</w:t>
            </w:r>
            <w:r w:rsidR="002E0990" w:rsidRPr="0004427E">
              <w:rPr>
                <w:rFonts w:ascii="Gotham" w:hAnsi="Gotham"/>
                <w:sz w:val="20"/>
                <w:szCs w:val="20"/>
                <w:lang w:val="en-US"/>
              </w:rPr>
              <w:t>/Holder</w:t>
            </w:r>
            <w:r w:rsidRPr="0004427E">
              <w:rPr>
                <w:rFonts w:ascii="Gotham" w:hAnsi="Gotham"/>
                <w:sz w:val="20"/>
                <w:szCs w:val="20"/>
                <w:lang w:val="en-US"/>
              </w:rPr>
              <w:t>]</w:t>
            </w:r>
          </w:p>
          <w:p w14:paraId="6D94902C" w14:textId="77777777" w:rsidR="0058129E" w:rsidRPr="0004427E" w:rsidRDefault="0058129E" w:rsidP="0058129E">
            <w:pPr>
              <w:tabs>
                <w:tab w:val="left" w:pos="357"/>
              </w:tabs>
              <w:jc w:val="both"/>
              <w:rPr>
                <w:rFonts w:ascii="Gotham" w:hAnsi="Gotham"/>
                <w:sz w:val="20"/>
                <w:szCs w:val="20"/>
                <w:lang w:val="en-US"/>
              </w:rPr>
            </w:pPr>
            <w:r w:rsidRPr="0004427E">
              <w:rPr>
                <w:rFonts w:ascii="Gotham" w:hAnsi="Gotham"/>
                <w:b/>
                <w:bCs/>
                <w:sz w:val="20"/>
                <w:szCs w:val="20"/>
                <w:lang w:val="en-US"/>
              </w:rPr>
              <w:t>Transfer of approved design data</w:t>
            </w:r>
          </w:p>
          <w:p w14:paraId="561928C5" w14:textId="77777777" w:rsidR="0004427E" w:rsidRPr="0004427E" w:rsidRDefault="0058129E" w:rsidP="0058129E">
            <w:pPr>
              <w:jc w:val="both"/>
              <w:rPr>
                <w:rFonts w:ascii="Gotham" w:hAnsi="Gotham"/>
                <w:sz w:val="20"/>
                <w:szCs w:val="20"/>
                <w:lang w:val="en-US"/>
              </w:rPr>
            </w:pPr>
            <w:r w:rsidRPr="0004427E">
              <w:rPr>
                <w:rFonts w:ascii="Gotham" w:hAnsi="Gotham"/>
                <w:sz w:val="20"/>
                <w:szCs w:val="20"/>
                <w:lang w:val="en-US"/>
              </w:rPr>
              <w:t xml:space="preserve">The TC holder </w:t>
            </w:r>
            <w:r w:rsidR="006D79B2" w:rsidRPr="0004427E">
              <w:rPr>
                <w:rFonts w:ascii="Gotham" w:hAnsi="Gotham"/>
                <w:sz w:val="20"/>
                <w:szCs w:val="20"/>
                <w:lang w:val="en-US"/>
              </w:rPr>
              <w:t xml:space="preserve">Leonardo S.p.a. Helicopters </w:t>
            </w:r>
            <w:r w:rsidRPr="0004427E">
              <w:rPr>
                <w:rFonts w:ascii="Gotham" w:hAnsi="Gotham"/>
                <w:sz w:val="20"/>
                <w:szCs w:val="20"/>
                <w:lang w:val="en-US"/>
              </w:rPr>
              <w:t>acknowledges that the approved design data provided, controlled and modified in accordance with the arrangement are recognised as approved by the Competent Authority and therefore the parts and appliances manufactured in accordance with these data and found in a condition for safe operation may be released certifying that the item was manufactured in conformity to approved design data and is in a condition for safe operation.</w:t>
            </w:r>
          </w:p>
          <w:p w14:paraId="6D94902D" w14:textId="723E2B89" w:rsidR="0004427E" w:rsidRPr="0004427E" w:rsidRDefault="0004427E" w:rsidP="0058129E">
            <w:pPr>
              <w:jc w:val="both"/>
              <w:rPr>
                <w:rFonts w:ascii="Gotham" w:hAnsi="Gotham"/>
                <w:sz w:val="20"/>
                <w:szCs w:val="20"/>
                <w:lang w:val="en-US"/>
              </w:rPr>
            </w:pPr>
          </w:p>
        </w:tc>
      </w:tr>
      <w:tr w:rsidR="0058129E" w:rsidRPr="0004427E" w14:paraId="6D949033" w14:textId="77777777" w:rsidTr="002E0990">
        <w:tc>
          <w:tcPr>
            <w:tcW w:w="10173" w:type="dxa"/>
            <w:gridSpan w:val="5"/>
            <w:tcBorders>
              <w:top w:val="single" w:sz="6" w:space="0" w:color="auto"/>
              <w:left w:val="single" w:sz="12" w:space="0" w:color="auto"/>
              <w:bottom w:val="single" w:sz="6" w:space="0" w:color="auto"/>
              <w:right w:val="single" w:sz="12" w:space="0" w:color="auto"/>
            </w:tcBorders>
          </w:tcPr>
          <w:p w14:paraId="6D94902F" w14:textId="77777777" w:rsidR="0058129E" w:rsidRPr="0004427E" w:rsidRDefault="0058129E" w:rsidP="0025701F">
            <w:pPr>
              <w:pStyle w:val="Paragrafoelenco"/>
              <w:numPr>
                <w:ilvl w:val="0"/>
                <w:numId w:val="3"/>
              </w:numPr>
              <w:tabs>
                <w:tab w:val="num" w:pos="357"/>
              </w:tabs>
              <w:jc w:val="both"/>
              <w:rPr>
                <w:rFonts w:ascii="Gotham" w:hAnsi="Gotham"/>
                <w:sz w:val="20"/>
                <w:szCs w:val="20"/>
                <w:lang w:val="en-US"/>
              </w:rPr>
            </w:pPr>
            <w:r w:rsidRPr="0004427E">
              <w:rPr>
                <w:rFonts w:ascii="Gotham" w:hAnsi="Gotham"/>
                <w:sz w:val="20"/>
                <w:szCs w:val="20"/>
                <w:lang w:val="en-US"/>
              </w:rPr>
              <w:t xml:space="preserve">[When the Design Organisation is not the same legal entity as the Production Organisation Approval </w:t>
            </w:r>
            <w:r w:rsidR="0025701F" w:rsidRPr="0004427E">
              <w:rPr>
                <w:rFonts w:ascii="Gotham" w:hAnsi="Gotham"/>
                <w:sz w:val="20"/>
                <w:szCs w:val="20"/>
                <w:lang w:val="en-US"/>
              </w:rPr>
              <w:t>Applicant</w:t>
            </w:r>
            <w:r w:rsidR="002E0990" w:rsidRPr="0004427E">
              <w:rPr>
                <w:rFonts w:ascii="Gotham" w:hAnsi="Gotham"/>
                <w:sz w:val="20"/>
                <w:szCs w:val="20"/>
                <w:lang w:val="en-US"/>
              </w:rPr>
              <w:t>/Holder</w:t>
            </w:r>
            <w:r w:rsidRPr="0004427E">
              <w:rPr>
                <w:rFonts w:ascii="Gotham" w:hAnsi="Gotham"/>
                <w:sz w:val="20"/>
                <w:szCs w:val="20"/>
                <w:lang w:val="en-US"/>
              </w:rPr>
              <w:t>]</w:t>
            </w:r>
          </w:p>
          <w:p w14:paraId="6D949030" w14:textId="77777777" w:rsidR="0058129E" w:rsidRPr="0004427E" w:rsidRDefault="0058129E" w:rsidP="0025701F">
            <w:pPr>
              <w:pStyle w:val="Titolo9"/>
              <w:outlineLvl w:val="8"/>
              <w:rPr>
                <w:rFonts w:ascii="Gotham" w:hAnsi="Gotham"/>
              </w:rPr>
            </w:pPr>
            <w:r w:rsidRPr="0004427E">
              <w:rPr>
                <w:rFonts w:ascii="Gotham" w:hAnsi="Gotham"/>
              </w:rPr>
              <w:t>Direct Delivery Authorisation</w:t>
            </w:r>
          </w:p>
          <w:p w14:paraId="6D949031" w14:textId="77777777" w:rsidR="0058129E" w:rsidRPr="0004427E" w:rsidRDefault="0058129E" w:rsidP="0058129E">
            <w:pPr>
              <w:pStyle w:val="Default"/>
              <w:jc w:val="both"/>
              <w:rPr>
                <w:rFonts w:ascii="Gotham" w:eastAsiaTheme="minorHAnsi" w:hAnsi="Gotham" w:cstheme="minorBidi"/>
                <w:color w:val="auto"/>
                <w:sz w:val="20"/>
                <w:szCs w:val="20"/>
                <w:lang w:val="en-US" w:eastAsia="en-US"/>
              </w:rPr>
            </w:pPr>
            <w:r w:rsidRPr="0004427E">
              <w:rPr>
                <w:rFonts w:ascii="Gotham" w:eastAsiaTheme="minorHAnsi" w:hAnsi="Gotham" w:cstheme="minorBidi"/>
                <w:color w:val="auto"/>
                <w:sz w:val="20"/>
                <w:szCs w:val="20"/>
                <w:lang w:val="en-US" w:eastAsia="en-US"/>
              </w:rPr>
              <w:t xml:space="preserve">This acknowledgment does not include the general agreement for direct delivery to end users in order to guarantee continued airworthiness control of the released parts and appliances. </w:t>
            </w:r>
          </w:p>
          <w:p w14:paraId="48BDC8A0" w14:textId="77777777" w:rsidR="0058129E" w:rsidRPr="0004427E" w:rsidRDefault="006D79B2" w:rsidP="002E0990">
            <w:pPr>
              <w:jc w:val="both"/>
              <w:rPr>
                <w:rFonts w:ascii="Gotham" w:hAnsi="Gotham"/>
                <w:sz w:val="20"/>
                <w:szCs w:val="20"/>
                <w:lang w:val="en-US"/>
              </w:rPr>
            </w:pPr>
            <w:r w:rsidRPr="0004427E">
              <w:rPr>
                <w:rFonts w:ascii="Gotham" w:hAnsi="Gotham"/>
                <w:sz w:val="20"/>
                <w:szCs w:val="20"/>
                <w:lang w:val="en-US"/>
              </w:rPr>
              <w:t xml:space="preserve">Leonardo S.p.a. Helicopters </w:t>
            </w:r>
            <w:r w:rsidR="0058129E" w:rsidRPr="0004427E">
              <w:rPr>
                <w:rFonts w:ascii="Gotham" w:hAnsi="Gotham"/>
                <w:sz w:val="20"/>
                <w:szCs w:val="20"/>
                <w:lang w:val="en-US"/>
              </w:rPr>
              <w:t xml:space="preserve">allows </w:t>
            </w:r>
            <w:r w:rsidR="0058129E" w:rsidRPr="0004427E">
              <w:rPr>
                <w:rFonts w:ascii="Gotham" w:hAnsi="Gotham"/>
                <w:sz w:val="20"/>
                <w:szCs w:val="20"/>
                <w:highlight w:val="yellow"/>
                <w:lang w:val="en-US"/>
              </w:rPr>
              <w:t>XXXXX</w:t>
            </w:r>
            <w:r w:rsidR="0058129E" w:rsidRPr="0004427E">
              <w:rPr>
                <w:rFonts w:ascii="Gotham" w:hAnsi="Gotham"/>
                <w:sz w:val="20"/>
                <w:szCs w:val="20"/>
                <w:lang w:val="en-US"/>
              </w:rPr>
              <w:t xml:space="preserve"> to ship spare parts directly to </w:t>
            </w:r>
            <w:r w:rsidR="0058129E" w:rsidRPr="0004427E">
              <w:rPr>
                <w:rFonts w:ascii="Gotham" w:hAnsi="Gotham"/>
                <w:sz w:val="20"/>
                <w:szCs w:val="20"/>
                <w:highlight w:val="yellow"/>
                <w:lang w:val="en-US"/>
              </w:rPr>
              <w:t>XXXXX</w:t>
            </w:r>
            <w:r w:rsidR="0058129E" w:rsidRPr="0004427E">
              <w:rPr>
                <w:rFonts w:ascii="Gotham" w:hAnsi="Gotham"/>
                <w:sz w:val="20"/>
                <w:szCs w:val="20"/>
                <w:lang w:val="en-US"/>
              </w:rPr>
              <w:t xml:space="preserve"> authorized Repair Stations. Furthermore allows </w:t>
            </w:r>
            <w:r w:rsidR="0058129E" w:rsidRPr="0004427E">
              <w:rPr>
                <w:rFonts w:ascii="Gotham" w:hAnsi="Gotham"/>
                <w:sz w:val="20"/>
                <w:szCs w:val="20"/>
                <w:highlight w:val="yellow"/>
                <w:lang w:val="en-US"/>
              </w:rPr>
              <w:t>XXXXX</w:t>
            </w:r>
            <w:r w:rsidR="0058129E" w:rsidRPr="0004427E">
              <w:rPr>
                <w:rFonts w:ascii="Gotham" w:hAnsi="Gotham"/>
                <w:sz w:val="20"/>
                <w:szCs w:val="20"/>
                <w:lang w:val="en-US"/>
              </w:rPr>
              <w:t xml:space="preserve"> to ship complete units to other</w:t>
            </w:r>
            <w:r w:rsidR="002E0990" w:rsidRPr="0004427E">
              <w:rPr>
                <w:rFonts w:ascii="Gotham" w:hAnsi="Gotham"/>
                <w:sz w:val="20"/>
                <w:szCs w:val="20"/>
                <w:lang w:val="en-US"/>
              </w:rPr>
              <w:t xml:space="preserve"> </w:t>
            </w:r>
            <w:r w:rsidRPr="0004427E">
              <w:rPr>
                <w:rFonts w:ascii="Gotham" w:hAnsi="Gotham"/>
                <w:sz w:val="20"/>
                <w:szCs w:val="20"/>
                <w:lang w:val="en-US"/>
              </w:rPr>
              <w:t>Leonardo S.p.a. Helicopters</w:t>
            </w:r>
            <w:r w:rsidR="0058129E" w:rsidRPr="0004427E">
              <w:rPr>
                <w:rFonts w:ascii="Gotham" w:hAnsi="Gotham"/>
                <w:sz w:val="20"/>
                <w:szCs w:val="20"/>
                <w:lang w:val="en-US"/>
              </w:rPr>
              <w:t xml:space="preserve"> legal entities in the world for helicopter final assembly or maintenance</w:t>
            </w:r>
            <w:r w:rsidR="00F30838" w:rsidRPr="0004427E">
              <w:rPr>
                <w:rFonts w:ascii="Gotham" w:hAnsi="Gotham"/>
                <w:sz w:val="20"/>
                <w:szCs w:val="20"/>
                <w:lang w:val="en-US"/>
              </w:rPr>
              <w:t>.</w:t>
            </w:r>
          </w:p>
          <w:p w14:paraId="6D949032" w14:textId="1E3DED1A" w:rsidR="0004427E" w:rsidRPr="0004427E" w:rsidRDefault="0004427E" w:rsidP="002E0990">
            <w:pPr>
              <w:jc w:val="both"/>
              <w:rPr>
                <w:rFonts w:ascii="Gotham" w:hAnsi="Gotham"/>
                <w:sz w:val="20"/>
                <w:szCs w:val="20"/>
                <w:lang w:val="en-US"/>
              </w:rPr>
            </w:pPr>
          </w:p>
        </w:tc>
      </w:tr>
      <w:tr w:rsidR="0058129E" w:rsidRPr="0004427E" w14:paraId="6D949036" w14:textId="77777777" w:rsidTr="002E0990">
        <w:tc>
          <w:tcPr>
            <w:tcW w:w="4928" w:type="dxa"/>
            <w:gridSpan w:val="2"/>
            <w:tcBorders>
              <w:top w:val="single" w:sz="6" w:space="0" w:color="auto"/>
              <w:left w:val="single" w:sz="12" w:space="0" w:color="auto"/>
              <w:bottom w:val="single" w:sz="6" w:space="0" w:color="auto"/>
              <w:right w:val="single" w:sz="6" w:space="0" w:color="auto"/>
            </w:tcBorders>
          </w:tcPr>
          <w:p w14:paraId="6D949034" w14:textId="03B41FF6" w:rsidR="0058129E" w:rsidRPr="0004427E" w:rsidRDefault="0058129E" w:rsidP="00A2120E">
            <w:pPr>
              <w:jc w:val="center"/>
              <w:rPr>
                <w:rFonts w:ascii="Gotham" w:hAnsi="Gotham"/>
                <w:sz w:val="20"/>
                <w:szCs w:val="20"/>
                <w:lang w:val="en-US"/>
              </w:rPr>
            </w:pPr>
            <w:r w:rsidRPr="0004427E">
              <w:rPr>
                <w:rFonts w:ascii="Gotham" w:hAnsi="Gotham"/>
                <w:sz w:val="20"/>
                <w:szCs w:val="20"/>
                <w:lang w:val="en-US"/>
              </w:rPr>
              <w:t xml:space="preserve">For the </w:t>
            </w:r>
            <w:r w:rsidR="006D79B2" w:rsidRPr="0004427E">
              <w:rPr>
                <w:rFonts w:ascii="Gotham" w:hAnsi="Gotham"/>
                <w:sz w:val="20"/>
                <w:szCs w:val="20"/>
                <w:lang w:val="en-US"/>
              </w:rPr>
              <w:t>Leonardo</w:t>
            </w:r>
            <w:r w:rsidR="002E0990" w:rsidRPr="0004427E">
              <w:rPr>
                <w:rFonts w:ascii="Gotham" w:hAnsi="Gotham"/>
                <w:sz w:val="20"/>
                <w:szCs w:val="20"/>
                <w:lang w:val="en-US"/>
              </w:rPr>
              <w:t xml:space="preserve"> S.p.A Helicopter</w:t>
            </w:r>
            <w:r w:rsidR="006D79B2" w:rsidRPr="0004427E">
              <w:rPr>
                <w:rFonts w:ascii="Gotham" w:hAnsi="Gotham"/>
                <w:sz w:val="20"/>
                <w:szCs w:val="20"/>
                <w:lang w:val="en-US"/>
              </w:rPr>
              <w:t>s</w:t>
            </w:r>
          </w:p>
        </w:tc>
        <w:tc>
          <w:tcPr>
            <w:tcW w:w="5245" w:type="dxa"/>
            <w:gridSpan w:val="3"/>
            <w:tcBorders>
              <w:top w:val="single" w:sz="6" w:space="0" w:color="auto"/>
              <w:left w:val="single" w:sz="6" w:space="0" w:color="auto"/>
              <w:bottom w:val="single" w:sz="6" w:space="0" w:color="auto"/>
              <w:right w:val="single" w:sz="12" w:space="0" w:color="auto"/>
            </w:tcBorders>
          </w:tcPr>
          <w:p w14:paraId="6D949035" w14:textId="77777777" w:rsidR="0058129E" w:rsidRPr="0004427E" w:rsidRDefault="0058129E" w:rsidP="0025701F">
            <w:pPr>
              <w:jc w:val="center"/>
              <w:rPr>
                <w:rFonts w:ascii="Gotham" w:hAnsi="Gotham"/>
                <w:sz w:val="20"/>
                <w:szCs w:val="20"/>
                <w:lang w:val="en-US"/>
              </w:rPr>
            </w:pPr>
            <w:r w:rsidRPr="0004427E">
              <w:rPr>
                <w:rFonts w:ascii="Gotham" w:hAnsi="Gotham"/>
                <w:sz w:val="20"/>
                <w:szCs w:val="20"/>
                <w:lang w:val="en-US"/>
              </w:rPr>
              <w:t xml:space="preserve">For the </w:t>
            </w:r>
            <w:r w:rsidRPr="0004427E">
              <w:rPr>
                <w:rFonts w:ascii="Gotham" w:hAnsi="Gotham"/>
                <w:sz w:val="20"/>
                <w:szCs w:val="20"/>
                <w:highlight w:val="yellow"/>
                <w:lang w:val="en-US"/>
              </w:rPr>
              <w:t>XXXXX</w:t>
            </w:r>
          </w:p>
        </w:tc>
      </w:tr>
      <w:tr w:rsidR="0058129E" w:rsidRPr="0004427E" w14:paraId="6D949039" w14:textId="77777777" w:rsidTr="002E0990">
        <w:tc>
          <w:tcPr>
            <w:tcW w:w="4928" w:type="dxa"/>
            <w:gridSpan w:val="2"/>
            <w:tcBorders>
              <w:top w:val="single" w:sz="6" w:space="0" w:color="auto"/>
              <w:left w:val="single" w:sz="12" w:space="0" w:color="auto"/>
              <w:bottom w:val="single" w:sz="6" w:space="0" w:color="auto"/>
              <w:right w:val="single" w:sz="6" w:space="0" w:color="auto"/>
            </w:tcBorders>
            <w:vAlign w:val="center"/>
          </w:tcPr>
          <w:p w14:paraId="6D949037" w14:textId="77777777" w:rsidR="0058129E" w:rsidRPr="0004427E" w:rsidRDefault="0058129E" w:rsidP="0025701F">
            <w:pPr>
              <w:jc w:val="center"/>
              <w:rPr>
                <w:rFonts w:ascii="Gotham" w:hAnsi="Gotham"/>
                <w:sz w:val="20"/>
                <w:szCs w:val="20"/>
                <w:lang w:val="en-US"/>
              </w:rPr>
            </w:pPr>
            <w:r w:rsidRPr="0004427E">
              <w:rPr>
                <w:rFonts w:ascii="Gotham" w:hAnsi="Gotham"/>
                <w:sz w:val="20"/>
                <w:szCs w:val="20"/>
                <w:lang w:val="en-US"/>
              </w:rPr>
              <w:t>Head of Design Organization</w:t>
            </w:r>
          </w:p>
        </w:tc>
        <w:tc>
          <w:tcPr>
            <w:tcW w:w="5245" w:type="dxa"/>
            <w:gridSpan w:val="3"/>
            <w:tcBorders>
              <w:top w:val="single" w:sz="6" w:space="0" w:color="auto"/>
              <w:left w:val="single" w:sz="6" w:space="0" w:color="auto"/>
              <w:bottom w:val="single" w:sz="6" w:space="0" w:color="auto"/>
              <w:right w:val="single" w:sz="12" w:space="0" w:color="auto"/>
            </w:tcBorders>
            <w:vAlign w:val="center"/>
          </w:tcPr>
          <w:p w14:paraId="6D949038" w14:textId="77777777" w:rsidR="0058129E" w:rsidRPr="0004427E" w:rsidRDefault="0058129E" w:rsidP="0025701F">
            <w:pPr>
              <w:jc w:val="center"/>
              <w:rPr>
                <w:rFonts w:ascii="Gotham" w:hAnsi="Gotham"/>
                <w:sz w:val="20"/>
                <w:szCs w:val="20"/>
                <w:lang w:val="en-US"/>
              </w:rPr>
            </w:pPr>
            <w:r w:rsidRPr="0004427E">
              <w:rPr>
                <w:rFonts w:ascii="Gotham" w:hAnsi="Gotham"/>
                <w:sz w:val="20"/>
                <w:szCs w:val="20"/>
                <w:lang w:val="en-US"/>
              </w:rPr>
              <w:t>Accountable Manager</w:t>
            </w:r>
          </w:p>
        </w:tc>
      </w:tr>
      <w:tr w:rsidR="0058129E" w:rsidRPr="0004427E" w14:paraId="6D94903E" w14:textId="77777777" w:rsidTr="002E0990">
        <w:tc>
          <w:tcPr>
            <w:tcW w:w="2444" w:type="dxa"/>
            <w:tcBorders>
              <w:top w:val="single" w:sz="6" w:space="0" w:color="auto"/>
              <w:left w:val="single" w:sz="12" w:space="0" w:color="auto"/>
              <w:bottom w:val="single" w:sz="6" w:space="0" w:color="auto"/>
              <w:right w:val="single" w:sz="6" w:space="0" w:color="auto"/>
            </w:tcBorders>
            <w:vAlign w:val="center"/>
          </w:tcPr>
          <w:p w14:paraId="6D94903A" w14:textId="77777777" w:rsidR="0058129E" w:rsidRPr="0004427E" w:rsidRDefault="0058129E" w:rsidP="0025701F">
            <w:pPr>
              <w:rPr>
                <w:rFonts w:ascii="Gotham" w:hAnsi="Gotham"/>
                <w:sz w:val="20"/>
                <w:szCs w:val="20"/>
                <w:lang w:val="en-US"/>
              </w:rPr>
            </w:pPr>
            <w:r w:rsidRPr="0004427E">
              <w:rPr>
                <w:rFonts w:ascii="Gotham" w:hAnsi="Gotham"/>
                <w:sz w:val="20"/>
                <w:szCs w:val="20"/>
                <w:lang w:val="en-US"/>
              </w:rPr>
              <w:t>Date</w:t>
            </w:r>
          </w:p>
        </w:tc>
        <w:tc>
          <w:tcPr>
            <w:tcW w:w="2484" w:type="dxa"/>
            <w:tcBorders>
              <w:top w:val="single" w:sz="6" w:space="0" w:color="auto"/>
              <w:left w:val="single" w:sz="6" w:space="0" w:color="auto"/>
              <w:bottom w:val="single" w:sz="6" w:space="0" w:color="auto"/>
              <w:right w:val="single" w:sz="6" w:space="0" w:color="auto"/>
            </w:tcBorders>
          </w:tcPr>
          <w:p w14:paraId="6D94903B" w14:textId="77777777" w:rsidR="0058129E" w:rsidRPr="0004427E" w:rsidRDefault="0058129E" w:rsidP="0025701F">
            <w:pPr>
              <w:jc w:val="center"/>
              <w:rPr>
                <w:rFonts w:ascii="Gotham" w:hAnsi="Gotham"/>
                <w:sz w:val="20"/>
                <w:szCs w:val="20"/>
                <w:lang w:val="en-US"/>
              </w:rPr>
            </w:pPr>
          </w:p>
        </w:tc>
        <w:tc>
          <w:tcPr>
            <w:tcW w:w="2405" w:type="dxa"/>
            <w:tcBorders>
              <w:top w:val="single" w:sz="6" w:space="0" w:color="auto"/>
              <w:left w:val="single" w:sz="6" w:space="0" w:color="auto"/>
              <w:bottom w:val="single" w:sz="6" w:space="0" w:color="auto"/>
              <w:right w:val="single" w:sz="6" w:space="0" w:color="auto"/>
            </w:tcBorders>
            <w:vAlign w:val="center"/>
          </w:tcPr>
          <w:p w14:paraId="6D94903C" w14:textId="77777777" w:rsidR="0058129E" w:rsidRPr="0004427E" w:rsidRDefault="0058129E" w:rsidP="0025701F">
            <w:pPr>
              <w:rPr>
                <w:rFonts w:ascii="Gotham" w:hAnsi="Gotham"/>
                <w:sz w:val="20"/>
                <w:szCs w:val="20"/>
                <w:lang w:val="en-US"/>
              </w:rPr>
            </w:pPr>
            <w:r w:rsidRPr="0004427E">
              <w:rPr>
                <w:rFonts w:ascii="Gotham" w:hAnsi="Gotham"/>
                <w:sz w:val="20"/>
                <w:szCs w:val="20"/>
                <w:lang w:val="en-US"/>
              </w:rPr>
              <w:t>Date</w:t>
            </w:r>
          </w:p>
        </w:tc>
        <w:tc>
          <w:tcPr>
            <w:tcW w:w="2840" w:type="dxa"/>
            <w:gridSpan w:val="2"/>
            <w:tcBorders>
              <w:top w:val="single" w:sz="6" w:space="0" w:color="auto"/>
              <w:left w:val="single" w:sz="6" w:space="0" w:color="auto"/>
              <w:bottom w:val="single" w:sz="6" w:space="0" w:color="auto"/>
              <w:right w:val="single" w:sz="12" w:space="0" w:color="auto"/>
            </w:tcBorders>
          </w:tcPr>
          <w:p w14:paraId="6D94903D" w14:textId="77777777" w:rsidR="0058129E" w:rsidRPr="0004427E" w:rsidRDefault="0058129E" w:rsidP="0025701F">
            <w:pPr>
              <w:jc w:val="center"/>
              <w:rPr>
                <w:rFonts w:ascii="Gotham" w:hAnsi="Gotham"/>
                <w:sz w:val="20"/>
                <w:szCs w:val="20"/>
                <w:lang w:val="en-US"/>
              </w:rPr>
            </w:pPr>
          </w:p>
        </w:tc>
      </w:tr>
      <w:tr w:rsidR="0058129E" w:rsidRPr="0004427E" w14:paraId="6D949044" w14:textId="77777777" w:rsidTr="002E0990">
        <w:tc>
          <w:tcPr>
            <w:tcW w:w="2444" w:type="dxa"/>
            <w:tcBorders>
              <w:top w:val="single" w:sz="6" w:space="0" w:color="auto"/>
              <w:left w:val="single" w:sz="12" w:space="0" w:color="auto"/>
              <w:bottom w:val="single" w:sz="6" w:space="0" w:color="auto"/>
              <w:right w:val="single" w:sz="6" w:space="0" w:color="auto"/>
            </w:tcBorders>
            <w:vAlign w:val="center"/>
          </w:tcPr>
          <w:p w14:paraId="6D94903F" w14:textId="77777777" w:rsidR="0058129E" w:rsidRPr="0004427E" w:rsidRDefault="0058129E" w:rsidP="0025701F">
            <w:pPr>
              <w:rPr>
                <w:rFonts w:ascii="Gotham" w:hAnsi="Gotham"/>
                <w:sz w:val="20"/>
                <w:szCs w:val="20"/>
                <w:lang w:val="en-US"/>
              </w:rPr>
            </w:pPr>
            <w:r w:rsidRPr="0004427E">
              <w:rPr>
                <w:rFonts w:ascii="Gotham" w:hAnsi="Gotham"/>
                <w:sz w:val="20"/>
                <w:szCs w:val="20"/>
                <w:lang w:val="en-US"/>
              </w:rPr>
              <w:t>Signature</w:t>
            </w:r>
          </w:p>
        </w:tc>
        <w:tc>
          <w:tcPr>
            <w:tcW w:w="2484" w:type="dxa"/>
            <w:tcBorders>
              <w:top w:val="single" w:sz="6" w:space="0" w:color="auto"/>
              <w:left w:val="single" w:sz="6" w:space="0" w:color="auto"/>
              <w:bottom w:val="single" w:sz="6" w:space="0" w:color="auto"/>
              <w:right w:val="single" w:sz="6" w:space="0" w:color="auto"/>
            </w:tcBorders>
          </w:tcPr>
          <w:p w14:paraId="6D949040" w14:textId="77777777" w:rsidR="0058129E" w:rsidRPr="0004427E" w:rsidRDefault="0058129E" w:rsidP="0025701F">
            <w:pPr>
              <w:jc w:val="center"/>
              <w:rPr>
                <w:rFonts w:ascii="Gotham" w:hAnsi="Gotham"/>
                <w:sz w:val="20"/>
                <w:szCs w:val="20"/>
                <w:lang w:val="en-US"/>
              </w:rPr>
            </w:pPr>
          </w:p>
        </w:tc>
        <w:tc>
          <w:tcPr>
            <w:tcW w:w="2405" w:type="dxa"/>
            <w:tcBorders>
              <w:top w:val="single" w:sz="6" w:space="0" w:color="auto"/>
              <w:left w:val="single" w:sz="6" w:space="0" w:color="auto"/>
              <w:bottom w:val="single" w:sz="6" w:space="0" w:color="auto"/>
              <w:right w:val="single" w:sz="6" w:space="0" w:color="auto"/>
            </w:tcBorders>
            <w:vAlign w:val="center"/>
          </w:tcPr>
          <w:p w14:paraId="6D949041" w14:textId="77777777" w:rsidR="0058129E" w:rsidRPr="0004427E" w:rsidRDefault="0058129E" w:rsidP="0025701F">
            <w:pPr>
              <w:rPr>
                <w:rFonts w:ascii="Gotham" w:hAnsi="Gotham"/>
                <w:sz w:val="20"/>
                <w:szCs w:val="20"/>
                <w:lang w:val="en-US"/>
              </w:rPr>
            </w:pPr>
            <w:r w:rsidRPr="0004427E">
              <w:rPr>
                <w:rFonts w:ascii="Gotham" w:hAnsi="Gotham"/>
                <w:sz w:val="20"/>
                <w:szCs w:val="20"/>
                <w:lang w:val="en-US"/>
              </w:rPr>
              <w:t>Signature</w:t>
            </w:r>
          </w:p>
        </w:tc>
        <w:tc>
          <w:tcPr>
            <w:tcW w:w="2840" w:type="dxa"/>
            <w:gridSpan w:val="2"/>
            <w:tcBorders>
              <w:top w:val="single" w:sz="6" w:space="0" w:color="auto"/>
              <w:left w:val="single" w:sz="6" w:space="0" w:color="auto"/>
              <w:bottom w:val="single" w:sz="6" w:space="0" w:color="auto"/>
              <w:right w:val="single" w:sz="12" w:space="0" w:color="auto"/>
            </w:tcBorders>
          </w:tcPr>
          <w:p w14:paraId="6D949042" w14:textId="77777777" w:rsidR="0058129E" w:rsidRPr="0004427E" w:rsidRDefault="0058129E" w:rsidP="0025701F">
            <w:pPr>
              <w:jc w:val="center"/>
              <w:rPr>
                <w:rFonts w:ascii="Gotham" w:hAnsi="Gotham"/>
                <w:sz w:val="20"/>
                <w:szCs w:val="20"/>
                <w:lang w:val="en-US"/>
              </w:rPr>
            </w:pPr>
          </w:p>
          <w:p w14:paraId="6D949043" w14:textId="77777777" w:rsidR="0069242E" w:rsidRPr="0004427E" w:rsidRDefault="0069242E" w:rsidP="0069242E">
            <w:pPr>
              <w:rPr>
                <w:rFonts w:ascii="Gotham" w:hAnsi="Gotham"/>
                <w:sz w:val="20"/>
                <w:szCs w:val="20"/>
                <w:lang w:val="en-US"/>
              </w:rPr>
            </w:pPr>
          </w:p>
        </w:tc>
      </w:tr>
      <w:tr w:rsidR="0058129E" w:rsidRPr="0004427E" w14:paraId="6D949047" w14:textId="77777777" w:rsidTr="002E0990">
        <w:tc>
          <w:tcPr>
            <w:tcW w:w="4928" w:type="dxa"/>
            <w:gridSpan w:val="2"/>
            <w:tcBorders>
              <w:top w:val="single" w:sz="6" w:space="0" w:color="auto"/>
              <w:left w:val="single" w:sz="12" w:space="0" w:color="auto"/>
              <w:bottom w:val="single" w:sz="12" w:space="0" w:color="auto"/>
              <w:right w:val="single" w:sz="6" w:space="0" w:color="auto"/>
            </w:tcBorders>
            <w:vAlign w:val="center"/>
          </w:tcPr>
          <w:p w14:paraId="6D949045" w14:textId="77777777" w:rsidR="0058129E" w:rsidRPr="0004427E" w:rsidRDefault="0058129E" w:rsidP="0069242E">
            <w:pPr>
              <w:jc w:val="center"/>
              <w:rPr>
                <w:rFonts w:ascii="Gotham" w:hAnsi="Gotham"/>
                <w:sz w:val="20"/>
                <w:szCs w:val="20"/>
                <w:lang w:val="en-US"/>
              </w:rPr>
            </w:pPr>
            <w:r w:rsidRPr="0004427E">
              <w:rPr>
                <w:rFonts w:ascii="Gotham" w:hAnsi="Gotham"/>
                <w:sz w:val="20"/>
                <w:szCs w:val="20"/>
                <w:lang w:val="en-US"/>
              </w:rPr>
              <w:t>F. Nannoni</w:t>
            </w:r>
          </w:p>
        </w:tc>
        <w:tc>
          <w:tcPr>
            <w:tcW w:w="5245" w:type="dxa"/>
            <w:gridSpan w:val="3"/>
            <w:tcBorders>
              <w:top w:val="single" w:sz="6" w:space="0" w:color="auto"/>
              <w:left w:val="single" w:sz="6" w:space="0" w:color="auto"/>
              <w:bottom w:val="single" w:sz="12" w:space="0" w:color="auto"/>
              <w:right w:val="single" w:sz="12" w:space="0" w:color="auto"/>
            </w:tcBorders>
            <w:vAlign w:val="center"/>
          </w:tcPr>
          <w:p w14:paraId="6D949046" w14:textId="77777777" w:rsidR="0058129E" w:rsidRPr="0004427E" w:rsidRDefault="0058129E" w:rsidP="0025701F">
            <w:pPr>
              <w:tabs>
                <w:tab w:val="left" w:pos="1194"/>
              </w:tabs>
              <w:jc w:val="center"/>
              <w:rPr>
                <w:rFonts w:ascii="Gotham" w:hAnsi="Gotham"/>
                <w:sz w:val="20"/>
                <w:szCs w:val="20"/>
                <w:lang w:val="en-US"/>
              </w:rPr>
            </w:pPr>
            <w:r w:rsidRPr="0004427E">
              <w:rPr>
                <w:rFonts w:ascii="Gotham" w:hAnsi="Gotham"/>
                <w:sz w:val="20"/>
                <w:szCs w:val="20"/>
                <w:lang w:val="en-US"/>
              </w:rPr>
              <w:t>XXXXX</w:t>
            </w:r>
          </w:p>
        </w:tc>
      </w:tr>
    </w:tbl>
    <w:p w14:paraId="6D949048" w14:textId="1A5669E7" w:rsidR="0003454F" w:rsidRDefault="0003454F" w:rsidP="00EB5EC3">
      <w:pPr>
        <w:rPr>
          <w:sz w:val="2"/>
          <w:szCs w:val="2"/>
          <w:lang w:val="en-US"/>
        </w:rPr>
      </w:pPr>
    </w:p>
    <w:p w14:paraId="0010C8A1" w14:textId="77777777" w:rsidR="0003454F" w:rsidRPr="0003454F" w:rsidRDefault="0003454F" w:rsidP="0003454F">
      <w:pPr>
        <w:rPr>
          <w:sz w:val="2"/>
          <w:szCs w:val="2"/>
          <w:lang w:val="en-US"/>
        </w:rPr>
      </w:pPr>
    </w:p>
    <w:p w14:paraId="18A259EE" w14:textId="6233BDB7" w:rsidR="007402FD" w:rsidRDefault="007402FD" w:rsidP="0003454F">
      <w:pPr>
        <w:rPr>
          <w:sz w:val="2"/>
          <w:szCs w:val="2"/>
          <w:lang w:val="en-US"/>
        </w:rPr>
      </w:pPr>
    </w:p>
    <w:p w14:paraId="7602014D" w14:textId="4197A090" w:rsidR="0003454F" w:rsidRPr="007402FD" w:rsidRDefault="0003454F" w:rsidP="007402FD">
      <w:pPr>
        <w:tabs>
          <w:tab w:val="left" w:pos="1650"/>
        </w:tabs>
        <w:rPr>
          <w:sz w:val="2"/>
          <w:szCs w:val="2"/>
          <w:lang w:val="en-US"/>
        </w:rPr>
      </w:pPr>
    </w:p>
    <w:sectPr w:rsidR="0003454F" w:rsidRPr="007402FD" w:rsidSect="00B31BF0">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E0FD3" w14:textId="77777777" w:rsidR="00F5529B" w:rsidRDefault="00F5529B" w:rsidP="0058129E">
      <w:pPr>
        <w:spacing w:after="0" w:line="240" w:lineRule="auto"/>
      </w:pPr>
      <w:r>
        <w:separator/>
      </w:r>
    </w:p>
  </w:endnote>
  <w:endnote w:type="continuationSeparator" w:id="0">
    <w:p w14:paraId="75418557" w14:textId="77777777" w:rsidR="00F5529B" w:rsidRDefault="00F5529B" w:rsidP="0058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otham">
    <w:altName w:val="Arial"/>
    <w:charset w:val="00"/>
    <w:family w:val="auto"/>
    <w:pitch w:val="variable"/>
    <w:sig w:usb0="00000001" w:usb1="50000048" w:usb2="00000000" w:usb3="00000000" w:csb0="00000119"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4427" w14:textId="77777777" w:rsidR="00121310" w:rsidRDefault="0012131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22" w:type="dxa"/>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43"/>
      <w:gridCol w:w="2609"/>
      <w:gridCol w:w="4629"/>
      <w:gridCol w:w="1141"/>
    </w:tblGrid>
    <w:tr w:rsidR="00B31BF0" w:rsidRPr="003773FF" w14:paraId="4D0BD50E" w14:textId="77777777" w:rsidTr="00B31BF0">
      <w:tc>
        <w:tcPr>
          <w:tcW w:w="1843" w:type="dxa"/>
          <w:vAlign w:val="center"/>
        </w:tcPr>
        <w:p w14:paraId="02160491" w14:textId="4A09BBE6" w:rsidR="00B31BF0" w:rsidRPr="003773FF" w:rsidRDefault="00B31BF0" w:rsidP="00B31BF0">
          <w:pPr>
            <w:pStyle w:val="Pidipagina"/>
            <w:tabs>
              <w:tab w:val="clear" w:pos="9638"/>
              <w:tab w:val="right" w:pos="10065"/>
            </w:tabs>
            <w:spacing w:before="60" w:after="60"/>
            <w:rPr>
              <w:rFonts w:ascii="Gotham" w:hAnsi="Gotham" w:cs="Arial"/>
              <w:bCs/>
              <w:color w:val="00B0F0"/>
              <w:sz w:val="16"/>
              <w:lang w:val="en-GB"/>
            </w:rPr>
          </w:pPr>
          <w:r>
            <w:rPr>
              <w:rFonts w:ascii="Gotham" w:hAnsi="Gotham" w:cs="Arial"/>
              <w:bCs/>
              <w:color w:val="00B0F0"/>
              <w:sz w:val="16"/>
              <w:lang w:val="en-GB"/>
            </w:rPr>
            <w:t>DO-PO ARRANGEMENT</w:t>
          </w:r>
        </w:p>
      </w:tc>
      <w:tc>
        <w:tcPr>
          <w:tcW w:w="2609" w:type="dxa"/>
          <w:vAlign w:val="center"/>
        </w:tcPr>
        <w:p w14:paraId="21B9CFCC" w14:textId="2187DA5A" w:rsidR="00B31BF0" w:rsidRPr="00B31BF0" w:rsidRDefault="005731EF" w:rsidP="00B31BF0">
          <w:pPr>
            <w:pStyle w:val="Pidipagina"/>
            <w:tabs>
              <w:tab w:val="clear" w:pos="9638"/>
              <w:tab w:val="right" w:pos="10065"/>
            </w:tabs>
            <w:spacing w:before="60" w:after="60"/>
            <w:rPr>
              <w:rFonts w:ascii="Gotham" w:hAnsi="Gotham" w:cs="Arial"/>
              <w:bCs/>
              <w:color w:val="00B0F0"/>
              <w:sz w:val="20"/>
              <w:szCs w:val="20"/>
              <w:lang w:val="en-GB"/>
            </w:rPr>
          </w:pPr>
          <w:r>
            <w:rPr>
              <w:noProof/>
              <w:lang w:eastAsia="it-IT"/>
            </w:rPr>
            <mc:AlternateContent>
              <mc:Choice Requires="wps">
                <w:drawing>
                  <wp:anchor distT="0" distB="0" distL="114300" distR="114300" simplePos="0" relativeHeight="251658240" behindDoc="0" locked="0" layoutInCell="0" allowOverlap="1" wp14:anchorId="47B5F295" wp14:editId="0C43BDFC">
                    <wp:simplePos x="0" y="0"/>
                    <wp:positionH relativeFrom="page">
                      <wp:posOffset>2512695</wp:posOffset>
                    </wp:positionH>
                    <wp:positionV relativeFrom="page">
                      <wp:posOffset>10140315</wp:posOffset>
                    </wp:positionV>
                    <wp:extent cx="2531110" cy="158750"/>
                    <wp:effectExtent l="0" t="0" r="0" b="12700"/>
                    <wp:wrapNone/>
                    <wp:docPr id="15" name="Casella di testo 15" descr="{&quot;HashCode&quot;:-1217922534,&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8169F" w14:textId="77777777" w:rsidR="00B31BF0" w:rsidRPr="00471F09" w:rsidRDefault="00B31BF0" w:rsidP="00B31BF0">
                                <w:pPr>
                                  <w:jc w:val="center"/>
                                  <w:rPr>
                                    <w:rFonts w:ascii="Calibri" w:hAnsi="Calibri" w:cs="Calibri"/>
                                    <w:color w:val="000000"/>
                                  </w:rPr>
                                </w:pPr>
                                <w:r w:rsidRPr="00471F09">
                                  <w:rPr>
                                    <w:rFonts w:ascii="Calibri" w:hAnsi="Calibri" w:cs="Calibri"/>
                                    <w:color w:val="000000"/>
                                  </w:rPr>
                                  <w:t>Company General Use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5F295" id="_x0000_t202" coordsize="21600,21600" o:spt="202" path="m,l,21600r21600,l21600,xe">
                    <v:stroke joinstyle="miter"/>
                    <v:path gradientshapeok="t" o:connecttype="rect"/>
                  </v:shapetype>
                  <v:shape id="Casella di testo 15" o:spid="_x0000_s1026" type="#_x0000_t202" alt="{&quot;HashCode&quot;:-1217922534,&quot;Height&quot;:842.0,&quot;Width&quot;:595.0,&quot;Placement&quot;:&quot;Footer&quot;,&quot;Index&quot;:&quot;Primary&quot;,&quot;Section&quot;:1,&quot;Top&quot;:0.0,&quot;Left&quot;:0.0}" style="position:absolute;margin-left:197.85pt;margin-top:798.45pt;width:199.3pt;height: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" o:allowincell="f" filled="f" stroked="f">
                    <v:textbox inset=",0,,0">
                      <w:txbxContent>
                        <w:p w14:paraId="2A28169F" w14:textId="77777777" w:rsidR="00B31BF0" w:rsidRPr="00471F09" w:rsidRDefault="00B31BF0" w:rsidP="00B31BF0">
                          <w:pPr>
                            <w:jc w:val="center"/>
                            <w:rPr>
                              <w:rFonts w:ascii="Calibri" w:hAnsi="Calibri" w:cs="Calibri"/>
                              <w:color w:val="000000"/>
                            </w:rPr>
                          </w:pPr>
                          <w:r w:rsidRPr="00471F09">
                            <w:rPr>
                              <w:rFonts w:ascii="Calibri" w:hAnsi="Calibri" w:cs="Calibri"/>
                              <w:color w:val="000000"/>
                            </w:rPr>
                            <w:t>Company General Use</w:t>
                          </w:r>
                        </w:p>
                      </w:txbxContent>
                    </v:textbox>
                    <w10:wrap anchorx="page" anchory="page"/>
                  </v:shape>
                </w:pict>
              </mc:Fallback>
            </mc:AlternateContent>
          </w:r>
          <w:r w:rsidR="00B31BF0" w:rsidRPr="00B31BF0">
            <w:rPr>
              <w:rFonts w:ascii="Gotham" w:hAnsi="Gotham"/>
              <w:color w:val="00B0F0"/>
              <w:sz w:val="20"/>
              <w:szCs w:val="20"/>
              <w:lang w:val="en-GB"/>
            </w:rPr>
            <w:t>QRS-110_F01 Issue 0X</w:t>
          </w:r>
        </w:p>
      </w:tc>
      <w:tc>
        <w:tcPr>
          <w:tcW w:w="4629" w:type="dxa"/>
          <w:vAlign w:val="center"/>
        </w:tcPr>
        <w:p w14:paraId="70658386" w14:textId="77777777" w:rsidR="00B31BF0" w:rsidRPr="003773FF" w:rsidRDefault="00B31BF0" w:rsidP="00B31BF0">
          <w:pPr>
            <w:pStyle w:val="Pidipagina"/>
            <w:tabs>
              <w:tab w:val="clear" w:pos="9638"/>
              <w:tab w:val="right" w:pos="10065"/>
            </w:tabs>
            <w:spacing w:before="60" w:after="60"/>
            <w:rPr>
              <w:rFonts w:ascii="Gotham" w:hAnsi="Gotham" w:cs="Arial"/>
              <w:bCs/>
              <w:color w:val="00B0F0"/>
              <w:sz w:val="16"/>
              <w:lang w:val="en-GB"/>
            </w:rPr>
          </w:pPr>
          <w:r w:rsidRPr="003773FF">
            <w:rPr>
              <w:rFonts w:ascii="Gotham" w:hAnsi="Gotham"/>
              <w:snapToGrid w:val="0"/>
              <w:color w:val="00B0F0"/>
              <w:sz w:val="16"/>
              <w:szCs w:val="16"/>
            </w:rPr>
            <w:t>Copyright 2018</w:t>
          </w:r>
        </w:p>
      </w:tc>
      <w:tc>
        <w:tcPr>
          <w:tcW w:w="1141" w:type="dxa"/>
          <w:vAlign w:val="center"/>
        </w:tcPr>
        <w:p w14:paraId="0173A84A" w14:textId="57D48757" w:rsidR="00B31BF0" w:rsidRPr="003773FF" w:rsidRDefault="00B31BF0" w:rsidP="00B31BF0">
          <w:pPr>
            <w:pStyle w:val="Pidipagina"/>
            <w:tabs>
              <w:tab w:val="clear" w:pos="9638"/>
              <w:tab w:val="right" w:pos="10065"/>
            </w:tabs>
            <w:spacing w:before="60" w:after="60"/>
            <w:jc w:val="right"/>
            <w:rPr>
              <w:rFonts w:ascii="Gotham" w:hAnsi="Gotham" w:cs="Arial"/>
              <w:bCs/>
              <w:sz w:val="16"/>
              <w:lang w:val="en-GB"/>
            </w:rPr>
          </w:pPr>
          <w:r w:rsidRPr="003773FF">
            <w:rPr>
              <w:rFonts w:ascii="Gotham" w:hAnsi="Gotham" w:cs="Arial"/>
              <w:bCs/>
              <w:sz w:val="16"/>
            </w:rPr>
            <w:t xml:space="preserve">Page </w:t>
          </w:r>
          <w:r w:rsidRPr="003773FF">
            <w:rPr>
              <w:rFonts w:ascii="Gotham" w:hAnsi="Gotham" w:cs="Arial"/>
              <w:bCs/>
              <w:sz w:val="16"/>
            </w:rPr>
            <w:fldChar w:fldCharType="begin"/>
          </w:r>
          <w:r w:rsidRPr="003773FF">
            <w:rPr>
              <w:rFonts w:ascii="Gotham" w:hAnsi="Gotham" w:cs="Arial"/>
              <w:bCs/>
              <w:sz w:val="16"/>
            </w:rPr>
            <w:instrText xml:space="preserve"> PAGE </w:instrText>
          </w:r>
          <w:r w:rsidRPr="003773FF">
            <w:rPr>
              <w:rFonts w:ascii="Gotham" w:hAnsi="Gotham" w:cs="Arial"/>
              <w:bCs/>
              <w:sz w:val="16"/>
            </w:rPr>
            <w:fldChar w:fldCharType="separate"/>
          </w:r>
          <w:r w:rsidR="00121310">
            <w:rPr>
              <w:rFonts w:ascii="Gotham" w:hAnsi="Gotham" w:cs="Arial"/>
              <w:bCs/>
              <w:noProof/>
              <w:sz w:val="16"/>
            </w:rPr>
            <w:t>1</w:t>
          </w:r>
          <w:r w:rsidRPr="003773FF">
            <w:rPr>
              <w:rFonts w:ascii="Gotham" w:hAnsi="Gotham" w:cs="Arial"/>
              <w:bCs/>
              <w:sz w:val="16"/>
            </w:rPr>
            <w:fldChar w:fldCharType="end"/>
          </w:r>
          <w:r w:rsidRPr="003773FF">
            <w:rPr>
              <w:rFonts w:ascii="Gotham" w:hAnsi="Gotham" w:cs="Arial"/>
              <w:bCs/>
              <w:sz w:val="16"/>
            </w:rPr>
            <w:t xml:space="preserve"> of </w:t>
          </w:r>
          <w:r w:rsidRPr="003773FF">
            <w:rPr>
              <w:rFonts w:ascii="Gotham" w:hAnsi="Gotham" w:cs="Arial"/>
              <w:bCs/>
              <w:sz w:val="16"/>
            </w:rPr>
            <w:fldChar w:fldCharType="begin"/>
          </w:r>
          <w:r w:rsidRPr="003773FF">
            <w:rPr>
              <w:rFonts w:ascii="Gotham" w:hAnsi="Gotham" w:cs="Arial"/>
              <w:bCs/>
              <w:sz w:val="16"/>
            </w:rPr>
            <w:instrText xml:space="preserve"> NUMPAGES </w:instrText>
          </w:r>
          <w:r w:rsidRPr="003773FF">
            <w:rPr>
              <w:rFonts w:ascii="Gotham" w:hAnsi="Gotham" w:cs="Arial"/>
              <w:bCs/>
              <w:sz w:val="16"/>
            </w:rPr>
            <w:fldChar w:fldCharType="separate"/>
          </w:r>
          <w:r w:rsidR="00121310">
            <w:rPr>
              <w:rFonts w:ascii="Gotham" w:hAnsi="Gotham" w:cs="Arial"/>
              <w:bCs/>
              <w:noProof/>
              <w:sz w:val="16"/>
            </w:rPr>
            <w:t>1</w:t>
          </w:r>
          <w:r w:rsidRPr="003773FF">
            <w:rPr>
              <w:rFonts w:ascii="Gotham" w:hAnsi="Gotham" w:cs="Arial"/>
              <w:bCs/>
              <w:sz w:val="16"/>
            </w:rPr>
            <w:fldChar w:fldCharType="end"/>
          </w:r>
        </w:p>
      </w:tc>
    </w:tr>
  </w:tbl>
  <w:p w14:paraId="59F96070" w14:textId="360AEEC4" w:rsidR="00B31BF0" w:rsidRPr="003773FF" w:rsidRDefault="00121310" w:rsidP="00B31BF0">
    <w:pPr>
      <w:tabs>
        <w:tab w:val="left" w:pos="1200"/>
        <w:tab w:val="left" w:pos="1560"/>
        <w:tab w:val="left" w:pos="1920"/>
        <w:tab w:val="left" w:pos="2160"/>
        <w:tab w:val="left" w:pos="2640"/>
        <w:tab w:val="left" w:pos="4200"/>
        <w:tab w:val="left" w:pos="9000"/>
      </w:tabs>
      <w:jc w:val="both"/>
      <w:rPr>
        <w:rFonts w:ascii="Gotham" w:hAnsi="Gotham"/>
        <w:sz w:val="4"/>
        <w:szCs w:val="4"/>
        <w:lang w:val="en-GB"/>
      </w:rPr>
    </w:pPr>
    <w:r>
      <w:rPr>
        <w:rFonts w:ascii="Gotham" w:hAnsi="Gotham"/>
        <w:noProof/>
        <w:sz w:val="4"/>
        <w:szCs w:val="4"/>
        <w:lang w:eastAsia="it-IT"/>
      </w:rPr>
      <mc:AlternateContent>
        <mc:Choice Requires="wps">
          <w:drawing>
            <wp:anchor distT="0" distB="0" distL="114300" distR="114300" simplePos="0" relativeHeight="251659264" behindDoc="0" locked="0" layoutInCell="0" allowOverlap="1" wp14:anchorId="5C76932B" wp14:editId="340D44C6">
              <wp:simplePos x="0" y="0"/>
              <wp:positionH relativeFrom="page">
                <wp:posOffset>0</wp:posOffset>
              </wp:positionH>
              <wp:positionV relativeFrom="page">
                <wp:posOffset>10227945</wp:posOffset>
              </wp:positionV>
              <wp:extent cx="7560310" cy="273050"/>
              <wp:effectExtent l="0" t="0" r="0" b="12700"/>
              <wp:wrapNone/>
              <wp:docPr id="1" name="MSIPCM084e465493cb0a6c4c98f874" descr="{&quot;HashCode&quot;:-1217922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5E2287" w14:textId="5B50B193" w:rsidR="00121310" w:rsidRPr="00121310" w:rsidRDefault="00121310" w:rsidP="00121310">
                          <w:pPr>
                            <w:spacing w:after="0"/>
                            <w:jc w:val="center"/>
                            <w:rPr>
                              <w:rFonts w:ascii="Calibri" w:hAnsi="Calibri" w:cs="Calibri"/>
                              <w:color w:val="000000"/>
                              <w:sz w:val="20"/>
                            </w:rPr>
                          </w:pPr>
                          <w:r w:rsidRPr="00121310">
                            <w:rPr>
                              <w:rFonts w:ascii="Calibri" w:hAnsi="Calibri" w:cs="Calibri"/>
                              <w:color w:val="000000"/>
                              <w:sz w:val="20"/>
                            </w:rPr>
                            <w:t>Company General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76932B" id="MSIPCM084e465493cb0a6c4c98f874" o:spid="_x0000_s1027" type="#_x0000_t202" alt="{&quot;HashCode&quot;:-1217922534,&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" o:allowincell="f" filled="f" stroked="f" strokeweight=".5pt">
              <v:fill o:detectmouseclick="t"/>
              <v:textbox inset=",0,,0">
                <w:txbxContent>
                  <w:p w14:paraId="665E2287" w14:textId="5B50B193" w:rsidR="00121310" w:rsidRPr="00121310" w:rsidRDefault="00121310" w:rsidP="00121310">
                    <w:pPr>
                      <w:spacing w:after="0"/>
                      <w:jc w:val="center"/>
                      <w:rPr>
                        <w:rFonts w:ascii="Calibri" w:hAnsi="Calibri" w:cs="Calibri"/>
                        <w:color w:val="000000"/>
                        <w:sz w:val="20"/>
                      </w:rPr>
                    </w:pPr>
                    <w:r w:rsidRPr="00121310">
                      <w:rPr>
                        <w:rFonts w:ascii="Calibri" w:hAnsi="Calibri" w:cs="Calibri"/>
                        <w:color w:val="000000"/>
                        <w:sz w:val="20"/>
                      </w:rPr>
                      <w:t>Company General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4E109" w14:textId="77777777" w:rsidR="00121310" w:rsidRDefault="001213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222D0" w14:textId="77777777" w:rsidR="00F5529B" w:rsidRDefault="00F5529B" w:rsidP="0058129E">
      <w:pPr>
        <w:spacing w:after="0" w:line="240" w:lineRule="auto"/>
      </w:pPr>
      <w:r>
        <w:separator/>
      </w:r>
    </w:p>
  </w:footnote>
  <w:footnote w:type="continuationSeparator" w:id="0">
    <w:p w14:paraId="05D65A65" w14:textId="77777777" w:rsidR="00F5529B" w:rsidRDefault="00F5529B" w:rsidP="00581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F4050" w14:textId="77777777" w:rsidR="00121310" w:rsidRDefault="0012131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173" w:type="dxa"/>
      <w:tblLook w:val="04A0" w:firstRow="1" w:lastRow="0" w:firstColumn="1" w:lastColumn="0" w:noHBand="0" w:noVBand="1"/>
    </w:tblPr>
    <w:tblGrid>
      <w:gridCol w:w="2861"/>
      <w:gridCol w:w="4618"/>
      <w:gridCol w:w="2694"/>
    </w:tblGrid>
    <w:tr w:rsidR="001A0927" w:rsidRPr="0004427E" w14:paraId="093CFFA0" w14:textId="77777777" w:rsidTr="005B4B91">
      <w:tc>
        <w:tcPr>
          <w:tcW w:w="2861" w:type="dxa"/>
          <w:tcBorders>
            <w:top w:val="single" w:sz="12" w:space="0" w:color="auto"/>
            <w:left w:val="single" w:sz="12" w:space="0" w:color="auto"/>
            <w:bottom w:val="single" w:sz="12" w:space="0" w:color="auto"/>
            <w:right w:val="single" w:sz="12" w:space="0" w:color="auto"/>
          </w:tcBorders>
          <w:vAlign w:val="center"/>
        </w:tcPr>
        <w:p w14:paraId="7E6F38AD" w14:textId="77777777" w:rsidR="001A0927" w:rsidRPr="0004427E" w:rsidRDefault="001A0927" w:rsidP="001A0927">
          <w:pPr>
            <w:jc w:val="both"/>
            <w:rPr>
              <w:rFonts w:ascii="Gotham" w:hAnsi="Gotham"/>
              <w:b/>
              <w:sz w:val="20"/>
              <w:szCs w:val="20"/>
              <w:lang w:val="en-US"/>
            </w:rPr>
          </w:pPr>
          <w:bookmarkStart w:id="1" w:name="_Hlk514764003"/>
          <w:r w:rsidRPr="00EC6E35">
            <w:rPr>
              <w:rFonts w:ascii="Gotham" w:hAnsi="Gotham"/>
              <w:noProof/>
              <w:lang w:eastAsia="it-IT"/>
            </w:rPr>
            <w:drawing>
              <wp:inline distT="0" distB="0" distL="0" distR="0" wp14:anchorId="042754E0" wp14:editId="73EFCE3E">
                <wp:extent cx="1677725" cy="323273"/>
                <wp:effectExtent l="0" t="0" r="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nardo_HELICOPT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838" cy="323295"/>
                        </a:xfrm>
                        <a:prstGeom prst="rect">
                          <a:avLst/>
                        </a:prstGeom>
                      </pic:spPr>
                    </pic:pic>
                  </a:graphicData>
                </a:graphic>
              </wp:inline>
            </w:drawing>
          </w:r>
        </w:p>
      </w:tc>
      <w:tc>
        <w:tcPr>
          <w:tcW w:w="4618" w:type="dxa"/>
          <w:tcBorders>
            <w:top w:val="single" w:sz="12" w:space="0" w:color="auto"/>
            <w:left w:val="single" w:sz="12" w:space="0" w:color="auto"/>
            <w:bottom w:val="single" w:sz="12" w:space="0" w:color="auto"/>
            <w:right w:val="single" w:sz="12" w:space="0" w:color="auto"/>
          </w:tcBorders>
          <w:vAlign w:val="center"/>
        </w:tcPr>
        <w:p w14:paraId="0BDE44AE" w14:textId="77777777" w:rsidR="001A0927" w:rsidRPr="0004427E" w:rsidRDefault="001A0927" w:rsidP="001A0927">
          <w:pPr>
            <w:jc w:val="center"/>
            <w:rPr>
              <w:rFonts w:ascii="Gotham" w:hAnsi="Gotham"/>
              <w:b/>
              <w:sz w:val="28"/>
              <w:szCs w:val="28"/>
              <w:lang w:val="en-US"/>
            </w:rPr>
          </w:pPr>
          <w:r w:rsidRPr="0004427E">
            <w:rPr>
              <w:rFonts w:ascii="Gotham" w:hAnsi="Gotham"/>
              <w:b/>
              <w:sz w:val="28"/>
              <w:szCs w:val="28"/>
              <w:lang w:val="en-US"/>
            </w:rPr>
            <w:t xml:space="preserve">DO-PO ARRANGEMENT </w:t>
          </w:r>
        </w:p>
        <w:p w14:paraId="68FD7630" w14:textId="77777777" w:rsidR="001A0927" w:rsidRPr="0004427E" w:rsidRDefault="001A0927" w:rsidP="001A0927">
          <w:pPr>
            <w:jc w:val="center"/>
            <w:rPr>
              <w:rFonts w:ascii="Gotham" w:hAnsi="Gotham"/>
              <w:b/>
              <w:sz w:val="20"/>
              <w:szCs w:val="20"/>
              <w:lang w:val="en-US"/>
            </w:rPr>
          </w:pPr>
          <w:r>
            <w:rPr>
              <w:rFonts w:ascii="Gotham" w:hAnsi="Gotham"/>
              <w:b/>
              <w:sz w:val="20"/>
              <w:szCs w:val="20"/>
              <w:lang w:val="en-US"/>
            </w:rPr>
            <w:t>i.a.w. 21A.133(b) and (c)</w:t>
          </w:r>
        </w:p>
      </w:tc>
      <w:tc>
        <w:tcPr>
          <w:tcW w:w="2694" w:type="dxa"/>
          <w:tcBorders>
            <w:top w:val="single" w:sz="12" w:space="0" w:color="auto"/>
            <w:left w:val="single" w:sz="12" w:space="0" w:color="auto"/>
            <w:bottom w:val="single" w:sz="12" w:space="0" w:color="auto"/>
            <w:right w:val="single" w:sz="12" w:space="0" w:color="auto"/>
          </w:tcBorders>
          <w:vAlign w:val="center"/>
        </w:tcPr>
        <w:p w14:paraId="5EAC0B5E" w14:textId="77777777" w:rsidR="001A0927" w:rsidRPr="0004427E" w:rsidRDefault="001A0927" w:rsidP="001A0927">
          <w:pPr>
            <w:tabs>
              <w:tab w:val="num" w:pos="357"/>
            </w:tabs>
            <w:jc w:val="center"/>
            <w:rPr>
              <w:rFonts w:ascii="Gotham" w:hAnsi="Gotham"/>
              <w:b/>
              <w:sz w:val="20"/>
              <w:szCs w:val="20"/>
              <w:lang w:val="en-US"/>
            </w:rPr>
          </w:pPr>
          <w:r>
            <w:rPr>
              <w:rFonts w:ascii="Gotham" w:hAnsi="Gotham"/>
              <w:b/>
              <w:sz w:val="20"/>
              <w:szCs w:val="20"/>
              <w:lang w:val="en-US"/>
            </w:rPr>
            <w:t>SUPPLIER LOGO</w:t>
          </w:r>
        </w:p>
      </w:tc>
    </w:tr>
    <w:bookmarkEnd w:id="1"/>
  </w:tbl>
  <w:p w14:paraId="13BA0041" w14:textId="77777777" w:rsidR="001A0927" w:rsidRDefault="001A092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04EB" w14:textId="77777777" w:rsidR="00121310" w:rsidRDefault="001213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4A04"/>
    <w:multiLevelType w:val="hybridMultilevel"/>
    <w:tmpl w:val="9A6CB6B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5A27DD7"/>
    <w:multiLevelType w:val="hybridMultilevel"/>
    <w:tmpl w:val="2F8C9A78"/>
    <w:lvl w:ilvl="0" w:tplc="6DF02ECA">
      <w:start w:val="10"/>
      <w:numFmt w:val="lowerLetter"/>
      <w:lvlText w:val="%1)"/>
      <w:lvlJc w:val="left"/>
      <w:pPr>
        <w:tabs>
          <w:tab w:val="num" w:pos="434"/>
        </w:tabs>
        <w:ind w:left="284" w:hanging="210"/>
      </w:pPr>
      <w:rPr>
        <w:rFonts w:ascii="Arial" w:hAnsi="Arial" w:hint="default"/>
        <w:b w:val="0"/>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71034CC9"/>
    <w:multiLevelType w:val="hybridMultilevel"/>
    <w:tmpl w:val="7B9EE338"/>
    <w:lvl w:ilvl="0" w:tplc="899EE484">
      <w:start w:val="1"/>
      <w:numFmt w:val="lowerLetter"/>
      <w:lvlText w:val="%1)"/>
      <w:lvlJc w:val="left"/>
      <w:pPr>
        <w:tabs>
          <w:tab w:val="num" w:pos="648"/>
        </w:tabs>
        <w:ind w:left="572" w:hanging="284"/>
      </w:pPr>
      <w:rPr>
        <w:rFonts w:ascii="Arial" w:hAnsi="Arial" w:hint="default"/>
        <w:b w:val="0"/>
        <w:i w:val="0"/>
      </w:rPr>
    </w:lvl>
    <w:lvl w:ilvl="1" w:tplc="517C6110">
      <w:start w:val="8"/>
      <w:numFmt w:val="lowerLetter"/>
      <w:lvlText w:val="%2)"/>
      <w:lvlJc w:val="left"/>
      <w:pPr>
        <w:tabs>
          <w:tab w:val="num" w:pos="362"/>
        </w:tabs>
        <w:ind w:left="212" w:hanging="210"/>
      </w:pPr>
      <w:rPr>
        <w:rFonts w:ascii="Arial" w:hAnsi="Arial" w:hint="default"/>
        <w:b w:val="0"/>
        <w:i w:val="0"/>
        <w:sz w:val="20"/>
      </w:rPr>
    </w:lvl>
    <w:lvl w:ilvl="2" w:tplc="04100005" w:tentative="1">
      <w:start w:val="1"/>
      <w:numFmt w:val="bullet"/>
      <w:lvlText w:val=""/>
      <w:lvlJc w:val="left"/>
      <w:pPr>
        <w:tabs>
          <w:tab w:val="num" w:pos="2088"/>
        </w:tabs>
        <w:ind w:left="2088" w:hanging="360"/>
      </w:pPr>
      <w:rPr>
        <w:rFonts w:ascii="Wingdings" w:hAnsi="Wingdings" w:hint="default"/>
      </w:rPr>
    </w:lvl>
    <w:lvl w:ilvl="3" w:tplc="04100001" w:tentative="1">
      <w:start w:val="1"/>
      <w:numFmt w:val="bullet"/>
      <w:lvlText w:val=""/>
      <w:lvlJc w:val="left"/>
      <w:pPr>
        <w:tabs>
          <w:tab w:val="num" w:pos="2808"/>
        </w:tabs>
        <w:ind w:left="2808" w:hanging="360"/>
      </w:pPr>
      <w:rPr>
        <w:rFonts w:ascii="Symbol" w:hAnsi="Symbol" w:hint="default"/>
      </w:rPr>
    </w:lvl>
    <w:lvl w:ilvl="4" w:tplc="04100003" w:tentative="1">
      <w:start w:val="1"/>
      <w:numFmt w:val="bullet"/>
      <w:lvlText w:val="o"/>
      <w:lvlJc w:val="left"/>
      <w:pPr>
        <w:tabs>
          <w:tab w:val="num" w:pos="3528"/>
        </w:tabs>
        <w:ind w:left="3528" w:hanging="360"/>
      </w:pPr>
      <w:rPr>
        <w:rFonts w:ascii="Courier New" w:hAnsi="Courier New" w:hint="default"/>
      </w:rPr>
    </w:lvl>
    <w:lvl w:ilvl="5" w:tplc="04100005" w:tentative="1">
      <w:start w:val="1"/>
      <w:numFmt w:val="bullet"/>
      <w:lvlText w:val=""/>
      <w:lvlJc w:val="left"/>
      <w:pPr>
        <w:tabs>
          <w:tab w:val="num" w:pos="4248"/>
        </w:tabs>
        <w:ind w:left="4248" w:hanging="360"/>
      </w:pPr>
      <w:rPr>
        <w:rFonts w:ascii="Wingdings" w:hAnsi="Wingdings" w:hint="default"/>
      </w:rPr>
    </w:lvl>
    <w:lvl w:ilvl="6" w:tplc="04100001" w:tentative="1">
      <w:start w:val="1"/>
      <w:numFmt w:val="bullet"/>
      <w:lvlText w:val=""/>
      <w:lvlJc w:val="left"/>
      <w:pPr>
        <w:tabs>
          <w:tab w:val="num" w:pos="4968"/>
        </w:tabs>
        <w:ind w:left="4968" w:hanging="360"/>
      </w:pPr>
      <w:rPr>
        <w:rFonts w:ascii="Symbol" w:hAnsi="Symbol" w:hint="default"/>
      </w:rPr>
    </w:lvl>
    <w:lvl w:ilvl="7" w:tplc="04100003" w:tentative="1">
      <w:start w:val="1"/>
      <w:numFmt w:val="bullet"/>
      <w:lvlText w:val="o"/>
      <w:lvlJc w:val="left"/>
      <w:pPr>
        <w:tabs>
          <w:tab w:val="num" w:pos="5688"/>
        </w:tabs>
        <w:ind w:left="5688" w:hanging="360"/>
      </w:pPr>
      <w:rPr>
        <w:rFonts w:ascii="Courier New" w:hAnsi="Courier New" w:hint="default"/>
      </w:rPr>
    </w:lvl>
    <w:lvl w:ilvl="8" w:tplc="04100005" w:tentative="1">
      <w:start w:val="1"/>
      <w:numFmt w:val="bullet"/>
      <w:lvlText w:val=""/>
      <w:lvlJc w:val="left"/>
      <w:pPr>
        <w:tabs>
          <w:tab w:val="num" w:pos="6408"/>
        </w:tabs>
        <w:ind w:left="640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29E"/>
    <w:rsid w:val="0003454F"/>
    <w:rsid w:val="0004427E"/>
    <w:rsid w:val="000E4F16"/>
    <w:rsid w:val="0010058A"/>
    <w:rsid w:val="00121310"/>
    <w:rsid w:val="0015464C"/>
    <w:rsid w:val="001A0927"/>
    <w:rsid w:val="001B7A74"/>
    <w:rsid w:val="0025701F"/>
    <w:rsid w:val="002C4323"/>
    <w:rsid w:val="002E0990"/>
    <w:rsid w:val="00411513"/>
    <w:rsid w:val="00442426"/>
    <w:rsid w:val="0045603F"/>
    <w:rsid w:val="004955D3"/>
    <w:rsid w:val="004F3432"/>
    <w:rsid w:val="00501C96"/>
    <w:rsid w:val="0050428B"/>
    <w:rsid w:val="00555681"/>
    <w:rsid w:val="005731EF"/>
    <w:rsid w:val="0058129E"/>
    <w:rsid w:val="00592905"/>
    <w:rsid w:val="00603D80"/>
    <w:rsid w:val="00632EBA"/>
    <w:rsid w:val="0069242E"/>
    <w:rsid w:val="006D79B2"/>
    <w:rsid w:val="007014E8"/>
    <w:rsid w:val="007402FD"/>
    <w:rsid w:val="007F787A"/>
    <w:rsid w:val="00883738"/>
    <w:rsid w:val="00894819"/>
    <w:rsid w:val="008B746F"/>
    <w:rsid w:val="00922682"/>
    <w:rsid w:val="0094767A"/>
    <w:rsid w:val="009E272A"/>
    <w:rsid w:val="009E2CFC"/>
    <w:rsid w:val="00A2120E"/>
    <w:rsid w:val="00A36326"/>
    <w:rsid w:val="00B31BF0"/>
    <w:rsid w:val="00B637DE"/>
    <w:rsid w:val="00BE51FA"/>
    <w:rsid w:val="00CF2C17"/>
    <w:rsid w:val="00D32098"/>
    <w:rsid w:val="00DE44F6"/>
    <w:rsid w:val="00EB5EC3"/>
    <w:rsid w:val="00F140D1"/>
    <w:rsid w:val="00F30838"/>
    <w:rsid w:val="00F329DE"/>
    <w:rsid w:val="00F52509"/>
    <w:rsid w:val="00F5529B"/>
    <w:rsid w:val="00F977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49001"/>
  <w15:docId w15:val="{DC41B79A-0778-4BCB-9752-3C533EDE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8">
    <w:name w:val="heading 8"/>
    <w:basedOn w:val="Normale"/>
    <w:next w:val="Normale"/>
    <w:link w:val="Titolo8Carattere"/>
    <w:qFormat/>
    <w:rsid w:val="0058129E"/>
    <w:pPr>
      <w:keepNext/>
      <w:spacing w:before="60" w:after="0" w:line="240" w:lineRule="auto"/>
      <w:outlineLvl w:val="7"/>
    </w:pPr>
    <w:rPr>
      <w:rFonts w:ascii="Arial" w:eastAsia="Times New Roman" w:hAnsi="Arial" w:cs="Times New Roman"/>
      <w:b/>
      <w:sz w:val="18"/>
      <w:szCs w:val="20"/>
      <w:lang w:eastAsia="it-IT"/>
    </w:rPr>
  </w:style>
  <w:style w:type="paragraph" w:styleId="Titolo9">
    <w:name w:val="heading 9"/>
    <w:basedOn w:val="Normale"/>
    <w:next w:val="Normale"/>
    <w:link w:val="Titolo9Carattere"/>
    <w:autoRedefine/>
    <w:qFormat/>
    <w:rsid w:val="0025701F"/>
    <w:pPr>
      <w:keepNext/>
      <w:spacing w:after="0" w:line="240" w:lineRule="auto"/>
      <w:jc w:val="both"/>
      <w:outlineLvl w:val="8"/>
    </w:pPr>
    <w:rPr>
      <w:b/>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812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129E"/>
  </w:style>
  <w:style w:type="paragraph" w:styleId="Pidipagina">
    <w:name w:val="footer"/>
    <w:basedOn w:val="Normale"/>
    <w:link w:val="PidipaginaCarattere"/>
    <w:uiPriority w:val="99"/>
    <w:unhideWhenUsed/>
    <w:rsid w:val="005812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129E"/>
  </w:style>
  <w:style w:type="paragraph" w:styleId="Testofumetto">
    <w:name w:val="Balloon Text"/>
    <w:basedOn w:val="Normale"/>
    <w:link w:val="TestofumettoCarattere"/>
    <w:uiPriority w:val="99"/>
    <w:semiHidden/>
    <w:unhideWhenUsed/>
    <w:rsid w:val="005812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129E"/>
    <w:rPr>
      <w:rFonts w:ascii="Tahoma" w:hAnsi="Tahoma" w:cs="Tahoma"/>
      <w:sz w:val="16"/>
      <w:szCs w:val="16"/>
    </w:rPr>
  </w:style>
  <w:style w:type="character" w:styleId="Numeropagina">
    <w:name w:val="page number"/>
    <w:basedOn w:val="Carpredefinitoparagrafo"/>
    <w:rsid w:val="0058129E"/>
  </w:style>
  <w:style w:type="table" w:styleId="Grigliatabella">
    <w:name w:val="Table Grid"/>
    <w:basedOn w:val="Tabellanormale"/>
    <w:uiPriority w:val="59"/>
    <w:rsid w:val="00581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9Carattere">
    <w:name w:val="Titolo 9 Carattere"/>
    <w:basedOn w:val="Carpredefinitoparagrafo"/>
    <w:link w:val="Titolo9"/>
    <w:rsid w:val="0025701F"/>
    <w:rPr>
      <w:b/>
      <w:sz w:val="20"/>
      <w:szCs w:val="20"/>
      <w:lang w:val="en-US"/>
    </w:rPr>
  </w:style>
  <w:style w:type="paragraph" w:customStyle="1" w:styleId="Default">
    <w:name w:val="Default"/>
    <w:rsid w:val="0058129E"/>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Titolo8Carattere">
    <w:name w:val="Titolo 8 Carattere"/>
    <w:basedOn w:val="Carpredefinitoparagrafo"/>
    <w:link w:val="Titolo8"/>
    <w:rsid w:val="0058129E"/>
    <w:rPr>
      <w:rFonts w:ascii="Arial" w:eastAsia="Times New Roman" w:hAnsi="Arial" w:cs="Times New Roman"/>
      <w:b/>
      <w:sz w:val="18"/>
      <w:szCs w:val="20"/>
      <w:lang w:eastAsia="it-IT"/>
    </w:rPr>
  </w:style>
  <w:style w:type="paragraph" w:styleId="Paragrafoelenco">
    <w:name w:val="List Paragraph"/>
    <w:basedOn w:val="Normale"/>
    <w:uiPriority w:val="34"/>
    <w:qFormat/>
    <w:rsid w:val="0025701F"/>
    <w:pPr>
      <w:ind w:left="720"/>
      <w:contextualSpacing/>
    </w:pPr>
  </w:style>
  <w:style w:type="paragraph" w:customStyle="1" w:styleId="Tabella">
    <w:name w:val="Tabella"/>
    <w:basedOn w:val="Normale"/>
    <w:qFormat/>
    <w:rsid w:val="0003454F"/>
    <w:pPr>
      <w:spacing w:after="0" w:line="240" w:lineRule="auto"/>
    </w:pPr>
    <w:rPr>
      <w:rFonts w:ascii="Book Antiqua" w:eastAsia="Times New Roman" w:hAnsi="Book Antiqua" w:cs="Arial"/>
      <w:bC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90329957C22B47B8126DB54A9135A1" ma:contentTypeVersion="0" ma:contentTypeDescription="Create a new document." ma:contentTypeScope="" ma:versionID="c8d231240ec22639ced40e5822711dcc">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8E70A-28D7-49E2-8F00-81C5F5F8595D}">
  <ds:schemaRefs>
    <ds:schemaRef ds:uri="http://schemas.microsoft.com/sharepoint/v3/contenttype/forms"/>
  </ds:schemaRefs>
</ds:datastoreItem>
</file>

<file path=customXml/itemProps2.xml><?xml version="1.0" encoding="utf-8"?>
<ds:datastoreItem xmlns:ds="http://schemas.openxmlformats.org/officeDocument/2006/customXml" ds:itemID="{3220AC3D-782C-43DC-B2F0-F065878FAE69}">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8729F61-8674-47B2-A31B-C0090C9B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99D248-5185-4FFD-B23B-E03E7606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AGUSTAWESTLAND</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 Riccardo</dc:creator>
  <cp:lastModifiedBy>Buttarelli Livia</cp:lastModifiedBy>
  <cp:revision>2</cp:revision>
  <dcterms:created xsi:type="dcterms:W3CDTF">2019-02-20T10:37:00Z</dcterms:created>
  <dcterms:modified xsi:type="dcterms:W3CDTF">2019-02-20T10:37:00Z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0x0101005790329957C22B47B8126DB54A9135A1</vt:lpwstr>
  </property>
  <property fmtid="{D5CDD505-2E9C-101B-9397-08002B2CF9AE}" pid="3" name="MSIP_Label_05b32904-7b88-4fbd-853e-1545dcc6f0e3_Enabled">
    <vt:lpwstr>True</vt:lpwstr>
  </property>
  <property fmtid="{D5CDD505-2E9C-101B-9397-08002B2CF9AE}" pid="4" name="MSIP_Label_05b32904-7b88-4fbd-853e-1545dcc6f0e3_SiteId">
    <vt:lpwstr>31ae1cef-2393-4eb1-8962-4e4bbfccd663</vt:lpwstr>
  </property>
  <property fmtid="{D5CDD505-2E9C-101B-9397-08002B2CF9AE}" pid="5" name="MSIP_Label_05b32904-7b88-4fbd-853e-1545dcc6f0e3_Owner">
    <vt:lpwstr>Buttarelli@fnmco.it</vt:lpwstr>
  </property>
  <property fmtid="{D5CDD505-2E9C-101B-9397-08002B2CF9AE}" pid="6" name="MSIP_Label_05b32904-7b88-4fbd-853e-1545dcc6f0e3_SetDate">
    <vt:lpwstr>2019-02-20T10:37:32.0640365Z</vt:lpwstr>
  </property>
  <property fmtid="{D5CDD505-2E9C-101B-9397-08002B2CF9AE}" pid="7" name="MSIP_Label_05b32904-7b88-4fbd-853e-1545dcc6f0e3_Name">
    <vt:lpwstr>Company General Use</vt:lpwstr>
  </property>
  <property fmtid="{D5CDD505-2E9C-101B-9397-08002B2CF9AE}" pid="8" name="MSIP_Label_05b32904-7b88-4fbd-853e-1545dcc6f0e3_Application">
    <vt:lpwstr>Microsoft Azure Information Protection</vt:lpwstr>
  </property>
  <property fmtid="{D5CDD505-2E9C-101B-9397-08002B2CF9AE}" pid="9" name="MSIP_Label_05b32904-7b88-4fbd-853e-1545dcc6f0e3_Extended_MSFT_Method">
    <vt:lpwstr>Manual</vt:lpwstr>
  </property>
  <property fmtid="{D5CDD505-2E9C-101B-9397-08002B2CF9AE}" pid="10" name="MSIP_Label_3bb4f5e6-4689-4e32-8ee0-7c59def9675b_Enabled">
    <vt:lpwstr>True</vt:lpwstr>
  </property>
  <property fmtid="{D5CDD505-2E9C-101B-9397-08002B2CF9AE}" pid="11" name="MSIP_Label_3bb4f5e6-4689-4e32-8ee0-7c59def9675b_SiteId">
    <vt:lpwstr>31ae1cef-2393-4eb1-8962-4e4bbfccd663</vt:lpwstr>
  </property>
  <property fmtid="{D5CDD505-2E9C-101B-9397-08002B2CF9AE}" pid="12" name="MSIP_Label_3bb4f5e6-4689-4e32-8ee0-7c59def9675b_Owner">
    <vt:lpwstr>Buttarelli@fnmco.it</vt:lpwstr>
  </property>
  <property fmtid="{D5CDD505-2E9C-101B-9397-08002B2CF9AE}" pid="13" name="MSIP_Label_3bb4f5e6-4689-4e32-8ee0-7c59def9675b_SetDate">
    <vt:lpwstr>2019-02-20T10:37:32.0640365Z</vt:lpwstr>
  </property>
  <property fmtid="{D5CDD505-2E9C-101B-9397-08002B2CF9AE}" pid="14" name="MSIP_Label_3bb4f5e6-4689-4e32-8ee0-7c59def9675b_Name">
    <vt:lpwstr>Mark</vt:lpwstr>
  </property>
  <property fmtid="{D5CDD505-2E9C-101B-9397-08002B2CF9AE}" pid="15" name="MSIP_Label_3bb4f5e6-4689-4e32-8ee0-7c59def9675b_Application">
    <vt:lpwstr>Microsoft Azure Information Protection</vt:lpwstr>
  </property>
  <property fmtid="{D5CDD505-2E9C-101B-9397-08002B2CF9AE}" pid="16" name="MSIP_Label_3bb4f5e6-4689-4e32-8ee0-7c59def9675b_Parent">
    <vt:lpwstr>05b32904-7b88-4fbd-853e-1545dcc6f0e3</vt:lpwstr>
  </property>
  <property fmtid="{D5CDD505-2E9C-101B-9397-08002B2CF9AE}" pid="17" name="MSIP_Label_3bb4f5e6-4689-4e32-8ee0-7c59def9675b_Extended_MSFT_Method">
    <vt:lpwstr>Manual</vt:lpwstr>
  </property>
  <property fmtid="{D5CDD505-2E9C-101B-9397-08002B2CF9AE}" pid="18" name="Sensitivity">
    <vt:lpwstr>Company General Use Mark</vt:lpwstr>
  </property>
</Properties>
</file>